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5C29C" w14:textId="77777777" w:rsidR="00EB3648" w:rsidRDefault="00EB3648">
      <w:pPr>
        <w:pStyle w:val="BodyText"/>
        <w:kinsoku w:val="0"/>
        <w:overflowPunct w:val="0"/>
        <w:rPr>
          <w:rFonts w:ascii="Times New Roman" w:hAnsi="Times New Roman" w:cs="Times New Roman"/>
        </w:rPr>
      </w:pPr>
    </w:p>
    <w:p w14:paraId="51D797D0" w14:textId="45B359B8" w:rsidR="00EB3648" w:rsidRDefault="00EB3648">
      <w:pPr>
        <w:pStyle w:val="BodyText"/>
        <w:kinsoku w:val="0"/>
        <w:overflowPunct w:val="0"/>
        <w:spacing w:before="2"/>
        <w:rPr>
          <w:rFonts w:ascii="Times New Roman" w:hAnsi="Times New Roman" w:cs="Times New Roman"/>
          <w:sz w:val="19"/>
          <w:szCs w:val="19"/>
        </w:rPr>
      </w:pPr>
    </w:p>
    <w:p w14:paraId="56E7E8CB" w14:textId="066A4853" w:rsidR="0030286C" w:rsidRDefault="00556A6F">
      <w:pPr>
        <w:pStyle w:val="BodyText"/>
        <w:kinsoku w:val="0"/>
        <w:overflowPunct w:val="0"/>
        <w:spacing w:before="99"/>
        <w:ind w:left="3062" w:right="4234"/>
        <w:rPr>
          <w:rFonts w:ascii="Verdana" w:hAnsi="Verdana" w:cs="Rockwell"/>
          <w:b/>
          <w:bCs/>
          <w:color w:val="0070C0"/>
          <w:sz w:val="32"/>
          <w:szCs w:val="32"/>
        </w:rPr>
      </w:pPr>
      <w:r>
        <w:rPr>
          <w:rFonts w:ascii="Verdana" w:hAnsi="Verdana" w:cs="Rockwell"/>
          <w:b/>
          <w:bCs/>
          <w:color w:val="0070C0"/>
          <w:sz w:val="32"/>
          <w:szCs w:val="32"/>
        </w:rPr>
        <w:pict w14:anchorId="0044E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9pt;height:93.4pt">
            <v:imagedata r:id="rId8" o:title="EEE Logo 2017-01"/>
          </v:shape>
        </w:pict>
      </w:r>
    </w:p>
    <w:p w14:paraId="19DA929C" w14:textId="77777777" w:rsidR="00EB3648" w:rsidRDefault="0030286C">
      <w:pPr>
        <w:pStyle w:val="BodyText"/>
        <w:kinsoku w:val="0"/>
        <w:overflowPunct w:val="0"/>
        <w:spacing w:before="99"/>
        <w:ind w:left="3062" w:right="4234"/>
        <w:rPr>
          <w:rFonts w:ascii="Verdana" w:hAnsi="Verdana" w:cs="Rockwell"/>
          <w:b/>
          <w:bCs/>
          <w:color w:val="0070C0"/>
          <w:sz w:val="32"/>
          <w:szCs w:val="32"/>
        </w:rPr>
      </w:pPr>
      <w:r>
        <w:rPr>
          <w:rFonts w:ascii="Verdana" w:hAnsi="Verdana" w:cs="Rockwell"/>
          <w:b/>
          <w:bCs/>
          <w:color w:val="0070C0"/>
          <w:sz w:val="32"/>
          <w:szCs w:val="32"/>
        </w:rPr>
        <w:t xml:space="preserve">PARTICIPANT </w:t>
      </w:r>
      <w:r w:rsidR="002227DD">
        <w:rPr>
          <w:rFonts w:ascii="Verdana" w:hAnsi="Verdana" w:cs="Rockwell"/>
          <w:b/>
          <w:bCs/>
          <w:color w:val="0070C0"/>
          <w:sz w:val="32"/>
          <w:szCs w:val="32"/>
        </w:rPr>
        <w:t>EXPRESSION</w:t>
      </w:r>
      <w:r w:rsidR="00EB3648" w:rsidRPr="00B61FC7">
        <w:rPr>
          <w:rFonts w:ascii="Verdana" w:hAnsi="Verdana" w:cs="Rockwell"/>
          <w:b/>
          <w:bCs/>
          <w:color w:val="0070C0"/>
          <w:sz w:val="32"/>
          <w:szCs w:val="32"/>
        </w:rPr>
        <w:t xml:space="preserve"> OF </w:t>
      </w:r>
      <w:r w:rsidR="00DD3836" w:rsidRPr="00B61FC7">
        <w:rPr>
          <w:rFonts w:ascii="Verdana" w:hAnsi="Verdana" w:cs="Rockwell"/>
          <w:b/>
          <w:bCs/>
          <w:color w:val="0070C0"/>
          <w:sz w:val="32"/>
          <w:szCs w:val="32"/>
        </w:rPr>
        <w:t xml:space="preserve">INTEREST </w:t>
      </w:r>
      <w:r w:rsidR="00DD3836">
        <w:rPr>
          <w:rFonts w:ascii="Verdana" w:hAnsi="Verdana" w:cs="Rockwell"/>
          <w:b/>
          <w:bCs/>
          <w:color w:val="0070C0"/>
          <w:sz w:val="32"/>
          <w:szCs w:val="32"/>
        </w:rPr>
        <w:t>FORM</w:t>
      </w:r>
      <w:r w:rsidR="00EB3648" w:rsidRPr="00B61FC7">
        <w:rPr>
          <w:rFonts w:ascii="Verdana" w:hAnsi="Verdana" w:cs="Rockwell"/>
          <w:b/>
          <w:bCs/>
          <w:color w:val="0070C0"/>
          <w:sz w:val="32"/>
          <w:szCs w:val="32"/>
        </w:rPr>
        <w:t>.</w:t>
      </w:r>
    </w:p>
    <w:p w14:paraId="71371C7F" w14:textId="77777777" w:rsidR="002227DD" w:rsidRPr="00B61FC7" w:rsidRDefault="002227DD">
      <w:pPr>
        <w:pStyle w:val="BodyText"/>
        <w:kinsoku w:val="0"/>
        <w:overflowPunct w:val="0"/>
        <w:spacing w:before="99"/>
        <w:ind w:left="3062" w:right="4234"/>
        <w:rPr>
          <w:rFonts w:ascii="Verdana" w:hAnsi="Verdana" w:cs="Rockwell"/>
          <w:b/>
          <w:bCs/>
          <w:color w:val="0070C0"/>
          <w:sz w:val="32"/>
          <w:szCs w:val="32"/>
        </w:rPr>
      </w:pPr>
    </w:p>
    <w:p w14:paraId="6A4D2C52" w14:textId="0F04389A" w:rsidR="00EB3648" w:rsidRDefault="00150C16">
      <w:pPr>
        <w:pStyle w:val="BodyText"/>
        <w:kinsoku w:val="0"/>
        <w:overflowPunct w:val="0"/>
        <w:spacing w:line="257" w:lineRule="exact"/>
        <w:ind w:left="3062"/>
        <w:rPr>
          <w:rFonts w:ascii="Verdana" w:hAnsi="Verdana" w:cs="Rockwell"/>
          <w:color w:val="0070C0"/>
          <w:sz w:val="22"/>
          <w:szCs w:val="22"/>
        </w:rPr>
      </w:pPr>
      <w:r>
        <w:rPr>
          <w:rFonts w:ascii="Verdana" w:hAnsi="Verdana" w:cs="Rockwell"/>
          <w:color w:val="0070C0"/>
          <w:sz w:val="22"/>
          <w:szCs w:val="22"/>
        </w:rPr>
        <w:t>2021</w:t>
      </w:r>
      <w:r w:rsidR="00B61FC7" w:rsidRPr="00B61FC7">
        <w:rPr>
          <w:rFonts w:ascii="Verdana" w:hAnsi="Verdana" w:cs="Rockwell"/>
          <w:color w:val="0070C0"/>
          <w:sz w:val="22"/>
          <w:szCs w:val="22"/>
        </w:rPr>
        <w:t xml:space="preserve"> </w:t>
      </w:r>
      <w:r w:rsidR="002227DD">
        <w:rPr>
          <w:rFonts w:ascii="Verdana" w:hAnsi="Verdana" w:cs="Rockwell"/>
          <w:color w:val="0070C0"/>
          <w:sz w:val="22"/>
          <w:szCs w:val="22"/>
        </w:rPr>
        <w:t>SOUTH COAST TRACK</w:t>
      </w:r>
      <w:r w:rsidR="002264BF">
        <w:rPr>
          <w:rFonts w:ascii="Verdana" w:hAnsi="Verdana" w:cs="Rockwell"/>
          <w:color w:val="0070C0"/>
          <w:sz w:val="22"/>
          <w:szCs w:val="22"/>
        </w:rPr>
        <w:t xml:space="preserve"> -</w:t>
      </w:r>
      <w:r w:rsidR="002227DD">
        <w:rPr>
          <w:rFonts w:ascii="Verdana" w:hAnsi="Verdana" w:cs="Rockwell"/>
          <w:color w:val="0070C0"/>
          <w:sz w:val="22"/>
          <w:szCs w:val="22"/>
        </w:rPr>
        <w:t xml:space="preserve"> TASMANIA</w:t>
      </w:r>
      <w:r w:rsidR="00B61FC7" w:rsidRPr="00B61FC7">
        <w:rPr>
          <w:rFonts w:ascii="Verdana" w:hAnsi="Verdana" w:cs="Rockwell"/>
          <w:color w:val="0070C0"/>
          <w:sz w:val="22"/>
          <w:szCs w:val="22"/>
        </w:rPr>
        <w:t xml:space="preserve"> </w:t>
      </w:r>
      <w:r w:rsidR="002264BF">
        <w:rPr>
          <w:rFonts w:ascii="Verdana" w:hAnsi="Verdana" w:cs="Rockwell"/>
          <w:color w:val="0070C0"/>
          <w:sz w:val="22"/>
          <w:szCs w:val="22"/>
        </w:rPr>
        <w:t xml:space="preserve">EXTREME </w:t>
      </w:r>
      <w:r w:rsidR="00EB3648" w:rsidRPr="00B61FC7">
        <w:rPr>
          <w:rFonts w:ascii="Verdana" w:hAnsi="Verdana" w:cs="Rockwell"/>
          <w:color w:val="0070C0"/>
          <w:sz w:val="22"/>
          <w:szCs w:val="22"/>
        </w:rPr>
        <w:t>CHALLENGE.</w:t>
      </w:r>
    </w:p>
    <w:p w14:paraId="2DAA2D1E" w14:textId="12E61EA6" w:rsidR="002227DD" w:rsidRPr="00B61FC7" w:rsidRDefault="00150C16">
      <w:pPr>
        <w:pStyle w:val="BodyText"/>
        <w:kinsoku w:val="0"/>
        <w:overflowPunct w:val="0"/>
        <w:spacing w:line="257" w:lineRule="exact"/>
        <w:ind w:left="3062"/>
        <w:rPr>
          <w:rFonts w:ascii="Verdana" w:hAnsi="Verdana" w:cs="Rockwell"/>
          <w:color w:val="0070C0"/>
          <w:sz w:val="22"/>
          <w:szCs w:val="22"/>
        </w:rPr>
      </w:pPr>
      <w:r>
        <w:rPr>
          <w:rFonts w:ascii="Verdana" w:hAnsi="Verdana" w:cs="Rockwell"/>
          <w:color w:val="0070C0"/>
          <w:sz w:val="22"/>
          <w:szCs w:val="22"/>
        </w:rPr>
        <w:t>12</w:t>
      </w:r>
      <w:r w:rsidR="002227DD">
        <w:rPr>
          <w:rFonts w:ascii="Verdana" w:hAnsi="Verdana" w:cs="Rockwell"/>
          <w:color w:val="0070C0"/>
          <w:sz w:val="22"/>
          <w:szCs w:val="22"/>
        </w:rPr>
        <w:t>/03/202</w:t>
      </w:r>
      <w:r>
        <w:rPr>
          <w:rFonts w:ascii="Verdana" w:hAnsi="Verdana" w:cs="Rockwell"/>
          <w:color w:val="0070C0"/>
          <w:sz w:val="22"/>
          <w:szCs w:val="22"/>
        </w:rPr>
        <w:t>1</w:t>
      </w:r>
      <w:r w:rsidR="002227DD">
        <w:rPr>
          <w:rFonts w:ascii="Verdana" w:hAnsi="Verdana" w:cs="Rockwell"/>
          <w:color w:val="0070C0"/>
          <w:sz w:val="22"/>
          <w:szCs w:val="22"/>
        </w:rPr>
        <w:t xml:space="preserve"> – </w:t>
      </w:r>
      <w:r>
        <w:rPr>
          <w:rFonts w:ascii="Verdana" w:hAnsi="Verdana" w:cs="Rockwell"/>
          <w:color w:val="0070C0"/>
          <w:sz w:val="22"/>
          <w:szCs w:val="22"/>
        </w:rPr>
        <w:t>21</w:t>
      </w:r>
      <w:r w:rsidR="002227DD">
        <w:rPr>
          <w:rFonts w:ascii="Verdana" w:hAnsi="Verdana" w:cs="Rockwell"/>
          <w:color w:val="0070C0"/>
          <w:sz w:val="22"/>
          <w:szCs w:val="22"/>
        </w:rPr>
        <w:t>/03/202</w:t>
      </w:r>
      <w:r>
        <w:rPr>
          <w:rFonts w:ascii="Verdana" w:hAnsi="Verdana" w:cs="Rockwell"/>
          <w:color w:val="0070C0"/>
          <w:sz w:val="22"/>
          <w:szCs w:val="22"/>
        </w:rPr>
        <w:t>1</w:t>
      </w:r>
    </w:p>
    <w:p w14:paraId="74919DE1" w14:textId="77777777" w:rsidR="00EB3648" w:rsidRPr="00B61FC7" w:rsidRDefault="00EB3648">
      <w:pPr>
        <w:pStyle w:val="BodyText"/>
        <w:kinsoku w:val="0"/>
        <w:overflowPunct w:val="0"/>
        <w:rPr>
          <w:rFonts w:ascii="Verdana" w:hAnsi="Verdana" w:cs="Rockwell"/>
          <w:color w:val="0070C0"/>
        </w:rPr>
      </w:pPr>
    </w:p>
    <w:p w14:paraId="1162B39B" w14:textId="77777777" w:rsidR="00EB3648" w:rsidRPr="00B61FC7" w:rsidRDefault="00EB3648">
      <w:pPr>
        <w:pStyle w:val="BodyText"/>
        <w:kinsoku w:val="0"/>
        <w:overflowPunct w:val="0"/>
        <w:spacing w:before="4"/>
        <w:rPr>
          <w:rFonts w:ascii="Verdana" w:hAnsi="Verdana" w:cs="Rockwell"/>
          <w:color w:val="0070C0"/>
        </w:rPr>
      </w:pPr>
    </w:p>
    <w:p w14:paraId="12910652" w14:textId="77777777" w:rsidR="002264BF" w:rsidRDefault="00EB3648">
      <w:pPr>
        <w:pStyle w:val="BodyText"/>
        <w:kinsoku w:val="0"/>
        <w:overflowPunct w:val="0"/>
        <w:spacing w:before="59"/>
        <w:ind w:left="292"/>
        <w:rPr>
          <w:rFonts w:ascii="Verdana" w:hAnsi="Verdana"/>
          <w:color w:val="0070C0"/>
        </w:rPr>
      </w:pPr>
      <w:r w:rsidRPr="00B61FC7">
        <w:rPr>
          <w:rFonts w:ascii="Verdana" w:hAnsi="Verdana"/>
          <w:color w:val="0070C0"/>
        </w:rPr>
        <w:t xml:space="preserve">Please indicate </w:t>
      </w:r>
      <w:r w:rsidR="002227DD">
        <w:rPr>
          <w:rFonts w:ascii="Verdana" w:hAnsi="Verdana"/>
          <w:color w:val="0070C0"/>
        </w:rPr>
        <w:t xml:space="preserve">below </w:t>
      </w:r>
      <w:r w:rsidR="008F2AC8">
        <w:rPr>
          <w:rFonts w:ascii="Verdana" w:hAnsi="Verdana"/>
          <w:color w:val="0070C0"/>
        </w:rPr>
        <w:t xml:space="preserve">if </w:t>
      </w:r>
      <w:r w:rsidR="009A50B8" w:rsidRPr="00B61FC7">
        <w:rPr>
          <w:rFonts w:ascii="Verdana" w:hAnsi="Verdana"/>
          <w:color w:val="0070C0"/>
        </w:rPr>
        <w:t>you</w:t>
      </w:r>
      <w:r w:rsidRPr="00B61FC7">
        <w:rPr>
          <w:rFonts w:ascii="Verdana" w:hAnsi="Verdana"/>
          <w:color w:val="0070C0"/>
        </w:rPr>
        <w:t xml:space="preserve"> are applying for</w:t>
      </w:r>
      <w:r w:rsidR="002227DD">
        <w:rPr>
          <w:rFonts w:ascii="Verdana" w:hAnsi="Verdana"/>
          <w:color w:val="0070C0"/>
        </w:rPr>
        <w:t xml:space="preserve"> one of eight </w:t>
      </w:r>
      <w:r w:rsidR="002264BF">
        <w:rPr>
          <w:rFonts w:ascii="Verdana" w:hAnsi="Verdana"/>
          <w:color w:val="0070C0"/>
        </w:rPr>
        <w:t xml:space="preserve">only </w:t>
      </w:r>
      <w:r w:rsidR="002227DD">
        <w:rPr>
          <w:rFonts w:ascii="Verdana" w:hAnsi="Verdana"/>
          <w:color w:val="0070C0"/>
        </w:rPr>
        <w:t xml:space="preserve">positions for the above </w:t>
      </w:r>
      <w:r w:rsidR="00DE1480">
        <w:rPr>
          <w:rFonts w:ascii="Verdana" w:hAnsi="Verdana"/>
          <w:color w:val="0070C0"/>
        </w:rPr>
        <w:t>challenge</w:t>
      </w:r>
      <w:r w:rsidRPr="00B61FC7">
        <w:rPr>
          <w:rFonts w:ascii="Verdana" w:hAnsi="Verdana"/>
          <w:color w:val="0070C0"/>
        </w:rPr>
        <w:t xml:space="preserve">. </w:t>
      </w:r>
    </w:p>
    <w:p w14:paraId="60AC366D" w14:textId="77777777" w:rsidR="00EB3648" w:rsidRDefault="002264BF">
      <w:pPr>
        <w:pStyle w:val="BodyText"/>
        <w:kinsoku w:val="0"/>
        <w:overflowPunct w:val="0"/>
        <w:spacing w:before="59"/>
        <w:ind w:left="292"/>
        <w:rPr>
          <w:rFonts w:ascii="Verdana" w:hAnsi="Verdana"/>
          <w:color w:val="0070C0"/>
        </w:rPr>
      </w:pPr>
      <w:r>
        <w:rPr>
          <w:rFonts w:ascii="Verdana" w:hAnsi="Verdana"/>
          <w:color w:val="0070C0"/>
        </w:rPr>
        <w:t>For full inclusions and exclusions, please see detailed information below.</w:t>
      </w:r>
    </w:p>
    <w:p w14:paraId="49B0EE1B" w14:textId="77777777" w:rsidR="002264BF" w:rsidRDefault="002264BF">
      <w:pPr>
        <w:pStyle w:val="BodyText"/>
        <w:kinsoku w:val="0"/>
        <w:overflowPunct w:val="0"/>
        <w:spacing w:before="59"/>
        <w:ind w:left="292"/>
        <w:rPr>
          <w:rFonts w:ascii="Verdana" w:hAnsi="Verdana"/>
          <w:color w:val="0070C0"/>
        </w:rPr>
      </w:pPr>
    </w:p>
    <w:p w14:paraId="23AB5AFA" w14:textId="77777777" w:rsidR="002264BF" w:rsidRDefault="002264BF">
      <w:pPr>
        <w:pStyle w:val="BodyText"/>
        <w:kinsoku w:val="0"/>
        <w:overflowPunct w:val="0"/>
        <w:spacing w:before="59"/>
        <w:ind w:left="292"/>
        <w:rPr>
          <w:rFonts w:ascii="Verdana" w:hAnsi="Verdana"/>
          <w:color w:val="0070C0"/>
        </w:rPr>
      </w:pPr>
      <w:r>
        <w:rPr>
          <w:rFonts w:ascii="Verdana" w:hAnsi="Verdana"/>
          <w:color w:val="0070C0"/>
        </w:rPr>
        <w:t>PRICING - $3333.00 - Twin Share Hotel Accommodation Ex Hobart</w:t>
      </w:r>
    </w:p>
    <w:p w14:paraId="7FCDE223" w14:textId="77777777" w:rsidR="002264BF" w:rsidRPr="00B61FC7" w:rsidRDefault="002264BF">
      <w:pPr>
        <w:pStyle w:val="BodyText"/>
        <w:kinsoku w:val="0"/>
        <w:overflowPunct w:val="0"/>
        <w:spacing w:before="59"/>
        <w:ind w:left="292"/>
        <w:rPr>
          <w:rFonts w:ascii="Verdana" w:hAnsi="Verdana"/>
          <w:color w:val="0070C0"/>
        </w:rPr>
      </w:pPr>
      <w:r>
        <w:rPr>
          <w:rFonts w:ascii="Verdana" w:hAnsi="Verdana"/>
          <w:color w:val="0070C0"/>
        </w:rPr>
        <w:tab/>
        <w:t xml:space="preserve">        -$3553.00 – Single Share Hotel Accommodation Ex Hobart </w:t>
      </w:r>
    </w:p>
    <w:p w14:paraId="18695732" w14:textId="77777777" w:rsidR="00EB3648" w:rsidRPr="00B61FC7" w:rsidRDefault="00EB3648">
      <w:pPr>
        <w:pStyle w:val="BodyText"/>
        <w:kinsoku w:val="0"/>
        <w:overflowPunct w:val="0"/>
        <w:spacing w:before="8"/>
        <w:rPr>
          <w:rFonts w:ascii="Verdana" w:hAnsi="Verdana"/>
          <w:color w:val="0070C0"/>
          <w:sz w:val="14"/>
          <w:szCs w:val="14"/>
        </w:rPr>
      </w:pPr>
    </w:p>
    <w:p w14:paraId="1C42E405" w14:textId="77777777" w:rsidR="008F2AC8" w:rsidRDefault="002264BF" w:rsidP="002264BF">
      <w:pPr>
        <w:pStyle w:val="BodyText"/>
        <w:kinsoku w:val="0"/>
        <w:overflowPunct w:val="0"/>
        <w:ind w:left="292" w:firstLine="53"/>
        <w:rPr>
          <w:rFonts w:ascii="Verdana" w:hAnsi="Verdana"/>
          <w:b/>
          <w:bCs/>
          <w:color w:val="0070C0"/>
        </w:rPr>
      </w:pPr>
      <w:r>
        <w:rPr>
          <w:rFonts w:ascii="Verdana" w:hAnsi="Verdana"/>
          <w:b/>
          <w:bCs/>
          <w:color w:val="0070C0"/>
        </w:rPr>
        <w:t xml:space="preserve">Once you are registered you will receive a fund-raising page from AEIOU with your    </w:t>
      </w:r>
      <w:r w:rsidR="008F2AC8">
        <w:rPr>
          <w:rFonts w:ascii="Verdana" w:hAnsi="Verdana"/>
          <w:b/>
          <w:bCs/>
          <w:color w:val="0070C0"/>
        </w:rPr>
        <w:t xml:space="preserve">  </w:t>
      </w:r>
    </w:p>
    <w:p w14:paraId="4D3258E6" w14:textId="77777777" w:rsidR="008F2AC8" w:rsidRDefault="002264BF" w:rsidP="002264BF">
      <w:pPr>
        <w:pStyle w:val="BodyText"/>
        <w:kinsoku w:val="0"/>
        <w:overflowPunct w:val="0"/>
        <w:ind w:left="292" w:firstLine="53"/>
        <w:rPr>
          <w:rFonts w:ascii="Verdana" w:hAnsi="Verdana"/>
          <w:b/>
          <w:bCs/>
          <w:color w:val="0070C0"/>
        </w:rPr>
      </w:pPr>
      <w:r>
        <w:rPr>
          <w:rFonts w:ascii="Verdana" w:hAnsi="Verdana"/>
          <w:b/>
          <w:bCs/>
          <w:color w:val="0070C0"/>
        </w:rPr>
        <w:t xml:space="preserve">details </w:t>
      </w:r>
      <w:r w:rsidR="008F2AC8">
        <w:rPr>
          <w:rFonts w:ascii="Verdana" w:hAnsi="Verdana"/>
          <w:b/>
          <w:bCs/>
          <w:color w:val="0070C0"/>
        </w:rPr>
        <w:t>provided,</w:t>
      </w:r>
      <w:r>
        <w:rPr>
          <w:rFonts w:ascii="Verdana" w:hAnsi="Verdana"/>
          <w:b/>
          <w:bCs/>
          <w:color w:val="0070C0"/>
        </w:rPr>
        <w:t xml:space="preserve"> there are no targets</w:t>
      </w:r>
      <w:r w:rsidR="008F2AC8">
        <w:rPr>
          <w:rFonts w:ascii="Verdana" w:hAnsi="Verdana"/>
          <w:b/>
          <w:bCs/>
          <w:color w:val="0070C0"/>
        </w:rPr>
        <w:t>,</w:t>
      </w:r>
      <w:r>
        <w:rPr>
          <w:rFonts w:ascii="Verdana" w:hAnsi="Verdana"/>
          <w:b/>
          <w:bCs/>
          <w:color w:val="0070C0"/>
        </w:rPr>
        <w:t xml:space="preserve"> so please raise as much as can</w:t>
      </w:r>
      <w:r w:rsidR="008F2AC8">
        <w:rPr>
          <w:rFonts w:ascii="Verdana" w:hAnsi="Verdana"/>
          <w:b/>
          <w:bCs/>
          <w:color w:val="0070C0"/>
        </w:rPr>
        <w:t xml:space="preserve"> and help a family </w:t>
      </w:r>
    </w:p>
    <w:p w14:paraId="1F895B87" w14:textId="77777777" w:rsidR="00EB3648" w:rsidRPr="00B61FC7" w:rsidRDefault="008F2AC8" w:rsidP="002264BF">
      <w:pPr>
        <w:pStyle w:val="BodyText"/>
        <w:kinsoku w:val="0"/>
        <w:overflowPunct w:val="0"/>
        <w:ind w:left="292" w:firstLine="53"/>
        <w:rPr>
          <w:rFonts w:ascii="Verdana" w:hAnsi="Verdana"/>
          <w:b/>
          <w:bCs/>
          <w:color w:val="0070C0"/>
        </w:rPr>
      </w:pPr>
      <w:r>
        <w:rPr>
          <w:rFonts w:ascii="Verdana" w:hAnsi="Verdana"/>
          <w:b/>
          <w:bCs/>
          <w:color w:val="0070C0"/>
        </w:rPr>
        <w:t>who needs assistance?</w:t>
      </w:r>
    </w:p>
    <w:p w14:paraId="73891A10" w14:textId="77777777" w:rsidR="00EB3648" w:rsidRPr="00B61FC7" w:rsidRDefault="00EB3648">
      <w:pPr>
        <w:pStyle w:val="BodyText"/>
        <w:kinsoku w:val="0"/>
        <w:overflowPunct w:val="0"/>
        <w:spacing w:before="9"/>
        <w:rPr>
          <w:rFonts w:ascii="Verdana" w:hAnsi="Verdana"/>
          <w:b/>
          <w:bCs/>
          <w:color w:val="0070C0"/>
          <w:sz w:val="18"/>
          <w:szCs w:val="18"/>
        </w:rPr>
      </w:pPr>
    </w:p>
    <w:p w14:paraId="6DB9D7B6" w14:textId="77777777" w:rsidR="00EB3648" w:rsidRPr="00B61FC7" w:rsidRDefault="00EB3648">
      <w:pPr>
        <w:pStyle w:val="BodyText"/>
        <w:kinsoku w:val="0"/>
        <w:overflowPunct w:val="0"/>
        <w:spacing w:line="256" w:lineRule="auto"/>
        <w:ind w:left="292" w:right="308"/>
        <w:rPr>
          <w:rFonts w:ascii="Verdana" w:hAnsi="Verdana"/>
          <w:color w:val="0070C0"/>
        </w:rPr>
      </w:pPr>
      <w:r w:rsidRPr="00B61FC7">
        <w:rPr>
          <w:rFonts w:ascii="Verdana" w:hAnsi="Verdana"/>
          <w:color w:val="0070C0"/>
        </w:rPr>
        <w:t xml:space="preserve">All information collected on this form is confidential and kept secured. It is used by </w:t>
      </w:r>
      <w:r w:rsidR="002227DD">
        <w:rPr>
          <w:rFonts w:ascii="Verdana" w:hAnsi="Verdana"/>
          <w:color w:val="0070C0"/>
        </w:rPr>
        <w:t xml:space="preserve">Elite Executive Events </w:t>
      </w:r>
      <w:r w:rsidR="00B61FC7" w:rsidRPr="00B61FC7">
        <w:rPr>
          <w:rFonts w:ascii="Verdana" w:hAnsi="Verdana"/>
          <w:color w:val="0070C0"/>
        </w:rPr>
        <w:t>employees</w:t>
      </w:r>
      <w:r w:rsidRPr="00B61FC7">
        <w:rPr>
          <w:rFonts w:ascii="Verdana" w:hAnsi="Verdana"/>
          <w:color w:val="0070C0"/>
        </w:rPr>
        <w:t xml:space="preserve"> only and it will not be shared with a third party without your </w:t>
      </w:r>
      <w:r w:rsidR="00B61FC7">
        <w:rPr>
          <w:rFonts w:ascii="Verdana" w:hAnsi="Verdana"/>
          <w:color w:val="0070C0"/>
        </w:rPr>
        <w:t xml:space="preserve">written </w:t>
      </w:r>
      <w:r w:rsidRPr="00B61FC7">
        <w:rPr>
          <w:rFonts w:ascii="Verdana" w:hAnsi="Verdana"/>
          <w:color w:val="0070C0"/>
        </w:rPr>
        <w:t>consent</w:t>
      </w:r>
      <w:r w:rsidR="00B61FC7">
        <w:rPr>
          <w:rFonts w:ascii="Verdana" w:hAnsi="Verdana"/>
          <w:color w:val="0070C0"/>
        </w:rPr>
        <w:t>.</w:t>
      </w:r>
      <w:r w:rsidRPr="00B61FC7">
        <w:rPr>
          <w:rFonts w:ascii="Verdana" w:hAnsi="Verdana"/>
          <w:color w:val="0070C0"/>
        </w:rPr>
        <w:t xml:space="preserve"> </w:t>
      </w:r>
    </w:p>
    <w:p w14:paraId="0D9563B8" w14:textId="77777777" w:rsidR="00EB3648" w:rsidRPr="00B61FC7" w:rsidRDefault="00556A6F">
      <w:pPr>
        <w:pStyle w:val="BodyText"/>
        <w:kinsoku w:val="0"/>
        <w:overflowPunct w:val="0"/>
        <w:rPr>
          <w:rFonts w:ascii="Verdana" w:hAnsi="Verdana"/>
          <w:color w:val="0070C0"/>
        </w:rPr>
      </w:pPr>
      <w:r>
        <w:rPr>
          <w:noProof/>
        </w:rPr>
        <w:pict w14:anchorId="6F2FFCAD">
          <v:rect id="_x0000_s1027" style="position:absolute;margin-left:467.65pt;margin-top:11.45pt;width:10.85pt;height:13.5pt;z-index:2"/>
        </w:pict>
      </w:r>
    </w:p>
    <w:p w14:paraId="371F5466" w14:textId="77777777" w:rsidR="008F2AC8" w:rsidRDefault="008F2AC8">
      <w:pPr>
        <w:pStyle w:val="BodyText"/>
        <w:kinsoku w:val="0"/>
        <w:overflowPunct w:val="0"/>
        <w:rPr>
          <w:rFonts w:ascii="Verdana" w:hAnsi="Verdana"/>
          <w:color w:val="0070C0"/>
          <w:sz w:val="15"/>
          <w:szCs w:val="15"/>
        </w:rPr>
      </w:pPr>
      <w:r w:rsidRPr="008F2AC8">
        <w:rPr>
          <w:rFonts w:ascii="Verdana" w:hAnsi="Verdana"/>
          <w:color w:val="0070C0"/>
        </w:rPr>
        <w:t xml:space="preserve">    Please lock me in now for </w:t>
      </w:r>
      <w:r w:rsidR="00DE1480">
        <w:rPr>
          <w:rFonts w:ascii="Verdana" w:hAnsi="Verdana"/>
          <w:color w:val="0070C0"/>
        </w:rPr>
        <w:t xml:space="preserve">a </w:t>
      </w:r>
      <w:r w:rsidRPr="008F2AC8">
        <w:rPr>
          <w:rFonts w:ascii="Verdana" w:hAnsi="Verdana"/>
          <w:color w:val="0070C0"/>
        </w:rPr>
        <w:t>position in this trek and send me the paperwork to complete</w:t>
      </w:r>
      <w:r>
        <w:rPr>
          <w:rFonts w:ascii="Verdana" w:hAnsi="Verdana"/>
          <w:color w:val="0070C0"/>
          <w:sz w:val="15"/>
          <w:szCs w:val="15"/>
        </w:rPr>
        <w:t xml:space="preserve">.      </w:t>
      </w:r>
    </w:p>
    <w:p w14:paraId="47F59CA1" w14:textId="77777777" w:rsidR="008F2AC8" w:rsidRDefault="00556A6F">
      <w:pPr>
        <w:pStyle w:val="BodyText"/>
        <w:kinsoku w:val="0"/>
        <w:overflowPunct w:val="0"/>
        <w:rPr>
          <w:rFonts w:ascii="Verdana" w:hAnsi="Verdana"/>
          <w:color w:val="0070C0"/>
          <w:sz w:val="15"/>
          <w:szCs w:val="15"/>
        </w:rPr>
      </w:pPr>
      <w:r>
        <w:rPr>
          <w:noProof/>
        </w:rPr>
        <w:pict w14:anchorId="1EFD6725">
          <v:rect id="_x0000_s1028" style="position:absolute;margin-left:468.8pt;margin-top:8.2pt;width:10.85pt;height:13.5pt;z-index:3"/>
        </w:pict>
      </w:r>
      <w:r w:rsidR="008F2AC8">
        <w:rPr>
          <w:rFonts w:ascii="Verdana" w:hAnsi="Verdana"/>
          <w:color w:val="0070C0"/>
          <w:sz w:val="15"/>
          <w:szCs w:val="15"/>
        </w:rPr>
        <w:t xml:space="preserve"> </w:t>
      </w:r>
    </w:p>
    <w:p w14:paraId="3486A295" w14:textId="77777777" w:rsidR="008F2AC8" w:rsidRPr="008F2AC8" w:rsidRDefault="008F2AC8" w:rsidP="008F2AC8">
      <w:pPr>
        <w:pStyle w:val="BodyText"/>
        <w:kinsoku w:val="0"/>
        <w:overflowPunct w:val="0"/>
        <w:rPr>
          <w:rFonts w:ascii="Verdana" w:hAnsi="Verdana"/>
          <w:color w:val="0070C0"/>
        </w:rPr>
      </w:pPr>
      <w:r>
        <w:rPr>
          <w:rFonts w:ascii="Verdana" w:hAnsi="Verdana"/>
          <w:color w:val="0070C0"/>
          <w:sz w:val="15"/>
          <w:szCs w:val="15"/>
        </w:rPr>
        <w:t xml:space="preserve">     </w:t>
      </w:r>
      <w:r w:rsidRPr="008F2AC8">
        <w:rPr>
          <w:rFonts w:ascii="Verdana" w:hAnsi="Verdana"/>
          <w:color w:val="0070C0"/>
        </w:rPr>
        <w:t xml:space="preserve">Please </w:t>
      </w:r>
      <w:r>
        <w:rPr>
          <w:rFonts w:ascii="Verdana" w:hAnsi="Verdana"/>
          <w:color w:val="0070C0"/>
        </w:rPr>
        <w:t xml:space="preserve">place </w:t>
      </w:r>
      <w:r w:rsidRPr="008F2AC8">
        <w:rPr>
          <w:rFonts w:ascii="Verdana" w:hAnsi="Verdana"/>
          <w:color w:val="0070C0"/>
        </w:rPr>
        <w:t xml:space="preserve">me </w:t>
      </w:r>
      <w:r>
        <w:rPr>
          <w:rFonts w:ascii="Verdana" w:hAnsi="Verdana"/>
          <w:color w:val="0070C0"/>
        </w:rPr>
        <w:t>on the list, I will confirm later, understanding that positions maybe filled</w:t>
      </w:r>
      <w:r w:rsidRPr="008F2AC8">
        <w:rPr>
          <w:rFonts w:ascii="Verdana" w:hAnsi="Verdana"/>
          <w:color w:val="0070C0"/>
        </w:rPr>
        <w:t xml:space="preserve">       </w:t>
      </w:r>
    </w:p>
    <w:p w14:paraId="2C17FCA8" w14:textId="77777777" w:rsidR="008F2AC8" w:rsidRDefault="008F2AC8">
      <w:pPr>
        <w:pStyle w:val="BodyText"/>
        <w:kinsoku w:val="0"/>
        <w:overflowPunct w:val="0"/>
        <w:rPr>
          <w:rFonts w:ascii="Verdana" w:hAnsi="Verdana"/>
          <w:color w:val="0070C0"/>
          <w:sz w:val="15"/>
          <w:szCs w:val="15"/>
        </w:rPr>
      </w:pPr>
    </w:p>
    <w:p w14:paraId="2F447A4C" w14:textId="77777777" w:rsidR="00EB3648" w:rsidRPr="00B61FC7" w:rsidRDefault="008F2AC8">
      <w:pPr>
        <w:pStyle w:val="BodyText"/>
        <w:kinsoku w:val="0"/>
        <w:overflowPunct w:val="0"/>
        <w:rPr>
          <w:rFonts w:ascii="Verdana" w:hAnsi="Verdana"/>
          <w:color w:val="0070C0"/>
          <w:sz w:val="15"/>
          <w:szCs w:val="15"/>
        </w:rPr>
      </w:pPr>
      <w:r>
        <w:rPr>
          <w:rFonts w:ascii="Verdana" w:hAnsi="Verdana"/>
          <w:color w:val="0070C0"/>
          <w:sz w:val="15"/>
          <w:szCs w:val="15"/>
        </w:rPr>
        <w:tab/>
      </w:r>
    </w:p>
    <w:p w14:paraId="7114711A" w14:textId="77777777" w:rsidR="00EB3648" w:rsidRPr="00B61FC7" w:rsidRDefault="00556A6F">
      <w:pPr>
        <w:pStyle w:val="Heading1"/>
        <w:numPr>
          <w:ilvl w:val="0"/>
          <w:numId w:val="1"/>
        </w:numPr>
        <w:tabs>
          <w:tab w:val="left" w:pos="653"/>
        </w:tabs>
        <w:kinsoku w:val="0"/>
        <w:overflowPunct w:val="0"/>
        <w:spacing w:after="51"/>
        <w:rPr>
          <w:rFonts w:ascii="Verdana" w:hAnsi="Verdana"/>
          <w:color w:val="0070C0"/>
        </w:rPr>
      </w:pPr>
      <w:r>
        <w:rPr>
          <w:noProof/>
        </w:rPr>
        <w:pict w14:anchorId="7A6AB84D">
          <v:polyline id="_x0000_s1029" style="position:absolute;left:0;text-align:left;z-index:1;mso-position-horizontal-relative:page;mso-position-vertical-relative:text" points="64.2pt,16.6pt,549pt,16.6pt" coordsize="9696,20" o:allowincell="f" filled="f" strokecolor="#ff5113" strokeweight=".96pt">
            <v:path arrowok="t"/>
            <w10:wrap anchorx="page"/>
          </v:polyline>
        </w:pict>
      </w:r>
      <w:r w:rsidR="00EB3648" w:rsidRPr="00B61FC7">
        <w:rPr>
          <w:rFonts w:ascii="Verdana" w:hAnsi="Verdana"/>
          <w:color w:val="0070C0"/>
        </w:rPr>
        <w:t>PERSONAL</w:t>
      </w:r>
      <w:r w:rsidR="00EB3648" w:rsidRPr="00B61FC7">
        <w:rPr>
          <w:rFonts w:ascii="Verdana" w:hAnsi="Verdana"/>
          <w:color w:val="0070C0"/>
          <w:spacing w:val="-1"/>
        </w:rPr>
        <w:t xml:space="preserve"> </w:t>
      </w:r>
      <w:r w:rsidR="00EB3648" w:rsidRPr="00B61FC7">
        <w:rPr>
          <w:rFonts w:ascii="Verdana" w:hAnsi="Verdana"/>
          <w:color w:val="0070C0"/>
        </w:rPr>
        <w:t>DETAILS</w:t>
      </w:r>
    </w:p>
    <w:tbl>
      <w:tblPr>
        <w:tblW w:w="0" w:type="auto"/>
        <w:tblInd w:w="264" w:type="dxa"/>
        <w:tblLayout w:type="fixed"/>
        <w:tblCellMar>
          <w:left w:w="0" w:type="dxa"/>
          <w:right w:w="0" w:type="dxa"/>
        </w:tblCellMar>
        <w:tblLook w:val="0000" w:firstRow="0" w:lastRow="0" w:firstColumn="0" w:lastColumn="0" w:noHBand="0" w:noVBand="0"/>
      </w:tblPr>
      <w:tblGrid>
        <w:gridCol w:w="3331"/>
        <w:gridCol w:w="3317"/>
      </w:tblGrid>
      <w:tr w:rsidR="00B61FC7" w:rsidRPr="003F6687" w14:paraId="19866209" w14:textId="77777777">
        <w:trPr>
          <w:trHeight w:val="550"/>
        </w:trPr>
        <w:tc>
          <w:tcPr>
            <w:tcW w:w="3331" w:type="dxa"/>
            <w:tcBorders>
              <w:top w:val="none" w:sz="6" w:space="0" w:color="auto"/>
              <w:left w:val="none" w:sz="6" w:space="0" w:color="auto"/>
              <w:bottom w:val="none" w:sz="6" w:space="0" w:color="auto"/>
              <w:right w:val="none" w:sz="6" w:space="0" w:color="auto"/>
            </w:tcBorders>
          </w:tcPr>
          <w:p w14:paraId="3843D4D4" w14:textId="77777777" w:rsidR="00EB3648" w:rsidRPr="003F6687" w:rsidRDefault="00EB3648">
            <w:pPr>
              <w:pStyle w:val="TableParagraph"/>
              <w:kinsoku w:val="0"/>
              <w:overflowPunct w:val="0"/>
              <w:spacing w:before="3"/>
              <w:rPr>
                <w:rFonts w:ascii="Verdana" w:hAnsi="Verdana" w:cs="Rockwell"/>
                <w:b/>
                <w:bCs/>
                <w:color w:val="0070C0"/>
                <w:sz w:val="21"/>
                <w:szCs w:val="21"/>
              </w:rPr>
            </w:pPr>
          </w:p>
          <w:p w14:paraId="1D488F87" w14:textId="77777777" w:rsidR="00EB3648" w:rsidRPr="003F6687" w:rsidRDefault="00EB3648">
            <w:pPr>
              <w:pStyle w:val="TableParagraph"/>
              <w:tabs>
                <w:tab w:val="left" w:pos="1871"/>
                <w:tab w:val="left" w:pos="9657"/>
              </w:tabs>
              <w:kinsoku w:val="0"/>
              <w:overflowPunct w:val="0"/>
              <w:ind w:left="136" w:right="-6336"/>
              <w:rPr>
                <w:rFonts w:ascii="Verdana" w:hAnsi="Verdana" w:cs="Rockwell"/>
                <w:b/>
                <w:bCs/>
                <w:color w:val="0070C0"/>
                <w:w w:val="99"/>
                <w:sz w:val="20"/>
                <w:szCs w:val="20"/>
              </w:rPr>
            </w:pPr>
            <w:r w:rsidRPr="003F6687">
              <w:rPr>
                <w:rFonts w:ascii="Verdana" w:hAnsi="Verdana" w:cs="Rockwell"/>
                <w:b/>
                <w:bCs/>
                <w:color w:val="0070C0"/>
                <w:sz w:val="20"/>
                <w:szCs w:val="20"/>
              </w:rPr>
              <w:t>Full</w:t>
            </w:r>
            <w:r w:rsidRPr="003F6687">
              <w:rPr>
                <w:rFonts w:ascii="Verdana" w:hAnsi="Verdana" w:cs="Rockwell"/>
                <w:b/>
                <w:bCs/>
                <w:color w:val="0070C0"/>
                <w:spacing w:val="-6"/>
                <w:sz w:val="20"/>
                <w:szCs w:val="20"/>
              </w:rPr>
              <w:t xml:space="preserve"> </w:t>
            </w:r>
            <w:r w:rsidRPr="003F6687">
              <w:rPr>
                <w:rFonts w:ascii="Verdana" w:hAnsi="Verdana" w:cs="Rockwell"/>
                <w:b/>
                <w:bCs/>
                <w:color w:val="0070C0"/>
                <w:sz w:val="20"/>
                <w:szCs w:val="20"/>
              </w:rPr>
              <w:t>name:</w:t>
            </w:r>
            <w:r w:rsidRPr="003F6687">
              <w:rPr>
                <w:rFonts w:ascii="Verdana" w:hAnsi="Verdana" w:cs="Rockwell"/>
                <w:b/>
                <w:bCs/>
                <w:color w:val="0070C0"/>
                <w:sz w:val="20"/>
                <w:szCs w:val="20"/>
              </w:rPr>
              <w:tab/>
            </w:r>
            <w:r w:rsidRPr="003F6687">
              <w:rPr>
                <w:rFonts w:ascii="Verdana" w:hAnsi="Verdana" w:cs="Rockwell"/>
                <w:b/>
                <w:bCs/>
                <w:color w:val="0070C0"/>
                <w:w w:val="99"/>
                <w:sz w:val="20"/>
                <w:szCs w:val="20"/>
                <w:u w:val="dotted"/>
              </w:rPr>
              <w:t xml:space="preserve"> </w:t>
            </w:r>
            <w:r w:rsidRPr="003F6687">
              <w:rPr>
                <w:rFonts w:ascii="Verdana" w:hAnsi="Verdana" w:cs="Rockwell"/>
                <w:b/>
                <w:bCs/>
                <w:color w:val="0070C0"/>
                <w:sz w:val="20"/>
                <w:szCs w:val="20"/>
                <w:u w:val="dotted"/>
              </w:rPr>
              <w:tab/>
            </w:r>
          </w:p>
        </w:tc>
        <w:tc>
          <w:tcPr>
            <w:tcW w:w="3317" w:type="dxa"/>
            <w:tcBorders>
              <w:top w:val="none" w:sz="6" w:space="0" w:color="auto"/>
              <w:left w:val="none" w:sz="6" w:space="0" w:color="auto"/>
              <w:bottom w:val="none" w:sz="6" w:space="0" w:color="auto"/>
              <w:right w:val="none" w:sz="6" w:space="0" w:color="auto"/>
            </w:tcBorders>
          </w:tcPr>
          <w:p w14:paraId="03B6DE9A" w14:textId="77777777" w:rsidR="00EB3648" w:rsidRPr="003F6687" w:rsidRDefault="00EB3648">
            <w:pPr>
              <w:pStyle w:val="TableParagraph"/>
              <w:kinsoku w:val="0"/>
              <w:overflowPunct w:val="0"/>
              <w:rPr>
                <w:rFonts w:ascii="Verdana" w:hAnsi="Verdana" w:cs="Times New Roman"/>
                <w:color w:val="0070C0"/>
                <w:sz w:val="18"/>
                <w:szCs w:val="18"/>
              </w:rPr>
            </w:pPr>
          </w:p>
        </w:tc>
      </w:tr>
      <w:tr w:rsidR="00B61FC7" w:rsidRPr="003F6687" w14:paraId="25FE1FE4" w14:textId="77777777">
        <w:trPr>
          <w:trHeight w:val="364"/>
        </w:trPr>
        <w:tc>
          <w:tcPr>
            <w:tcW w:w="3331" w:type="dxa"/>
            <w:tcBorders>
              <w:top w:val="none" w:sz="6" w:space="0" w:color="auto"/>
              <w:left w:val="none" w:sz="6" w:space="0" w:color="auto"/>
              <w:bottom w:val="none" w:sz="6" w:space="0" w:color="auto"/>
              <w:right w:val="none" w:sz="6" w:space="0" w:color="auto"/>
            </w:tcBorders>
          </w:tcPr>
          <w:p w14:paraId="536BAD90" w14:textId="77777777" w:rsidR="00EB3648" w:rsidRPr="003F6687" w:rsidRDefault="00EB3648">
            <w:pPr>
              <w:pStyle w:val="TableParagraph"/>
              <w:tabs>
                <w:tab w:val="left" w:pos="4951"/>
              </w:tabs>
              <w:kinsoku w:val="0"/>
              <w:overflowPunct w:val="0"/>
              <w:spacing w:before="64"/>
              <w:ind w:left="136" w:right="-1628"/>
              <w:rPr>
                <w:rFonts w:ascii="Verdana" w:hAnsi="Verdana" w:cs="Rockwell"/>
                <w:b/>
                <w:bCs/>
                <w:color w:val="0070C0"/>
                <w:w w:val="99"/>
                <w:sz w:val="20"/>
                <w:szCs w:val="20"/>
              </w:rPr>
            </w:pPr>
            <w:r w:rsidRPr="003F6687">
              <w:rPr>
                <w:rFonts w:ascii="Verdana" w:hAnsi="Verdana" w:cs="Rockwell"/>
                <w:b/>
                <w:bCs/>
                <w:color w:val="0070C0"/>
                <w:sz w:val="20"/>
                <w:szCs w:val="20"/>
              </w:rPr>
              <w:t>Daytime</w:t>
            </w:r>
            <w:r w:rsidRPr="003F6687">
              <w:rPr>
                <w:rFonts w:ascii="Verdana" w:hAnsi="Verdana" w:cs="Rockwell"/>
                <w:b/>
                <w:bCs/>
                <w:color w:val="0070C0"/>
                <w:spacing w:val="-7"/>
                <w:sz w:val="20"/>
                <w:szCs w:val="20"/>
              </w:rPr>
              <w:t xml:space="preserve"> </w:t>
            </w:r>
            <w:r w:rsidRPr="003F6687">
              <w:rPr>
                <w:rFonts w:ascii="Verdana" w:hAnsi="Verdana" w:cs="Rockwell"/>
                <w:b/>
                <w:bCs/>
                <w:color w:val="0070C0"/>
                <w:sz w:val="20"/>
                <w:szCs w:val="20"/>
              </w:rPr>
              <w:t xml:space="preserve">phone:  </w:t>
            </w:r>
            <w:r w:rsidRPr="003F6687">
              <w:rPr>
                <w:rFonts w:ascii="Verdana" w:hAnsi="Verdana" w:cs="Rockwell"/>
                <w:b/>
                <w:bCs/>
                <w:color w:val="0070C0"/>
                <w:spacing w:val="12"/>
                <w:sz w:val="20"/>
                <w:szCs w:val="20"/>
              </w:rPr>
              <w:t xml:space="preserve"> </w:t>
            </w:r>
            <w:r w:rsidRPr="003F6687">
              <w:rPr>
                <w:rFonts w:ascii="Verdana" w:hAnsi="Verdana" w:cs="Rockwell"/>
                <w:b/>
                <w:bCs/>
                <w:color w:val="0070C0"/>
                <w:w w:val="99"/>
                <w:sz w:val="20"/>
                <w:szCs w:val="20"/>
                <w:u w:val="dotted"/>
              </w:rPr>
              <w:t xml:space="preserve"> </w:t>
            </w:r>
            <w:r w:rsidRPr="003F6687">
              <w:rPr>
                <w:rFonts w:ascii="Verdana" w:hAnsi="Verdana" w:cs="Rockwell"/>
                <w:b/>
                <w:bCs/>
                <w:color w:val="0070C0"/>
                <w:sz w:val="20"/>
                <w:szCs w:val="20"/>
                <w:u w:val="dotted"/>
              </w:rPr>
              <w:tab/>
            </w:r>
          </w:p>
        </w:tc>
        <w:tc>
          <w:tcPr>
            <w:tcW w:w="3317" w:type="dxa"/>
            <w:tcBorders>
              <w:top w:val="none" w:sz="6" w:space="0" w:color="auto"/>
              <w:left w:val="none" w:sz="6" w:space="0" w:color="auto"/>
              <w:bottom w:val="none" w:sz="6" w:space="0" w:color="auto"/>
              <w:right w:val="none" w:sz="6" w:space="0" w:color="auto"/>
            </w:tcBorders>
          </w:tcPr>
          <w:p w14:paraId="64EE534A" w14:textId="77777777" w:rsidR="00EB3648" w:rsidRPr="003F6687" w:rsidRDefault="00EB3648">
            <w:pPr>
              <w:pStyle w:val="TableParagraph"/>
              <w:tabs>
                <w:tab w:val="left" w:pos="6326"/>
              </w:tabs>
              <w:kinsoku w:val="0"/>
              <w:overflowPunct w:val="0"/>
              <w:spacing w:before="64"/>
              <w:ind w:left="1620" w:right="-3010"/>
              <w:rPr>
                <w:rFonts w:ascii="Verdana" w:hAnsi="Verdana" w:cs="Rockwell"/>
                <w:b/>
                <w:bCs/>
                <w:color w:val="0070C0"/>
                <w:sz w:val="20"/>
                <w:szCs w:val="20"/>
              </w:rPr>
            </w:pPr>
            <w:r w:rsidRPr="003F6687">
              <w:rPr>
                <w:rFonts w:ascii="Verdana" w:hAnsi="Verdana" w:cs="Rockwell"/>
                <w:b/>
                <w:bCs/>
                <w:color w:val="0070C0"/>
                <w:sz w:val="20"/>
                <w:szCs w:val="20"/>
                <w:u w:val="dotted"/>
              </w:rPr>
              <w:t>Work /</w:t>
            </w:r>
            <w:r w:rsidRPr="003F6687">
              <w:rPr>
                <w:rFonts w:ascii="Verdana" w:hAnsi="Verdana" w:cs="Rockwell"/>
                <w:b/>
                <w:bCs/>
                <w:color w:val="0070C0"/>
                <w:spacing w:val="-5"/>
                <w:sz w:val="20"/>
                <w:szCs w:val="20"/>
                <w:u w:val="dotted"/>
              </w:rPr>
              <w:t xml:space="preserve"> </w:t>
            </w:r>
            <w:r w:rsidRPr="003F6687">
              <w:rPr>
                <w:rFonts w:ascii="Verdana" w:hAnsi="Verdana" w:cs="Rockwell"/>
                <w:b/>
                <w:bCs/>
                <w:color w:val="0070C0"/>
                <w:sz w:val="20"/>
                <w:szCs w:val="20"/>
                <w:u w:val="dotted"/>
              </w:rPr>
              <w:t>mobile:</w:t>
            </w:r>
            <w:r w:rsidRPr="003F6687">
              <w:rPr>
                <w:rFonts w:ascii="Verdana" w:hAnsi="Verdana" w:cs="Rockwell"/>
                <w:b/>
                <w:bCs/>
                <w:color w:val="0070C0"/>
                <w:sz w:val="20"/>
                <w:szCs w:val="20"/>
                <w:u w:val="dotted"/>
              </w:rPr>
              <w:tab/>
            </w:r>
          </w:p>
        </w:tc>
      </w:tr>
      <w:tr w:rsidR="00B61FC7" w:rsidRPr="003F6687" w14:paraId="37A56051" w14:textId="77777777">
        <w:trPr>
          <w:trHeight w:val="364"/>
        </w:trPr>
        <w:tc>
          <w:tcPr>
            <w:tcW w:w="3331" w:type="dxa"/>
            <w:tcBorders>
              <w:top w:val="none" w:sz="6" w:space="0" w:color="auto"/>
              <w:left w:val="none" w:sz="6" w:space="0" w:color="auto"/>
              <w:bottom w:val="none" w:sz="6" w:space="0" w:color="auto"/>
              <w:right w:val="none" w:sz="6" w:space="0" w:color="auto"/>
            </w:tcBorders>
          </w:tcPr>
          <w:p w14:paraId="211A37C9" w14:textId="77777777" w:rsidR="00EB3648" w:rsidRPr="003F6687" w:rsidRDefault="00EB3648">
            <w:pPr>
              <w:pStyle w:val="TableParagraph"/>
              <w:tabs>
                <w:tab w:val="left" w:pos="1871"/>
                <w:tab w:val="left" w:pos="9657"/>
              </w:tabs>
              <w:kinsoku w:val="0"/>
              <w:overflowPunct w:val="0"/>
              <w:spacing w:before="64"/>
              <w:ind w:left="136" w:right="-6336"/>
              <w:rPr>
                <w:rFonts w:ascii="Verdana" w:hAnsi="Verdana" w:cs="Rockwell"/>
                <w:b/>
                <w:bCs/>
                <w:color w:val="0070C0"/>
                <w:w w:val="99"/>
                <w:sz w:val="20"/>
                <w:szCs w:val="20"/>
              </w:rPr>
            </w:pPr>
            <w:r w:rsidRPr="003F6687">
              <w:rPr>
                <w:rFonts w:ascii="Verdana" w:hAnsi="Verdana" w:cs="Rockwell"/>
                <w:b/>
                <w:bCs/>
                <w:color w:val="0070C0"/>
                <w:sz w:val="20"/>
                <w:szCs w:val="20"/>
              </w:rPr>
              <w:t>Home</w:t>
            </w:r>
            <w:r w:rsidRPr="003F6687">
              <w:rPr>
                <w:rFonts w:ascii="Verdana" w:hAnsi="Verdana" w:cs="Rockwell"/>
                <w:b/>
                <w:bCs/>
                <w:color w:val="0070C0"/>
                <w:spacing w:val="-5"/>
                <w:sz w:val="20"/>
                <w:szCs w:val="20"/>
              </w:rPr>
              <w:t xml:space="preserve"> </w:t>
            </w:r>
            <w:r w:rsidRPr="003F6687">
              <w:rPr>
                <w:rFonts w:ascii="Verdana" w:hAnsi="Verdana" w:cs="Rockwell"/>
                <w:b/>
                <w:bCs/>
                <w:color w:val="0070C0"/>
                <w:sz w:val="20"/>
                <w:szCs w:val="20"/>
              </w:rPr>
              <w:t>address:</w:t>
            </w:r>
            <w:r w:rsidRPr="003F6687">
              <w:rPr>
                <w:rFonts w:ascii="Verdana" w:hAnsi="Verdana" w:cs="Rockwell"/>
                <w:b/>
                <w:bCs/>
                <w:color w:val="0070C0"/>
                <w:sz w:val="20"/>
                <w:szCs w:val="20"/>
              </w:rPr>
              <w:tab/>
            </w:r>
            <w:r w:rsidRPr="003F6687">
              <w:rPr>
                <w:rFonts w:ascii="Verdana" w:hAnsi="Verdana" w:cs="Rockwell"/>
                <w:b/>
                <w:bCs/>
                <w:color w:val="0070C0"/>
                <w:w w:val="99"/>
                <w:sz w:val="20"/>
                <w:szCs w:val="20"/>
                <w:u w:val="dotted"/>
              </w:rPr>
              <w:t xml:space="preserve"> </w:t>
            </w:r>
            <w:r w:rsidRPr="003F6687">
              <w:rPr>
                <w:rFonts w:ascii="Verdana" w:hAnsi="Verdana" w:cs="Rockwell"/>
                <w:b/>
                <w:bCs/>
                <w:color w:val="0070C0"/>
                <w:sz w:val="20"/>
                <w:szCs w:val="20"/>
                <w:u w:val="dotted"/>
              </w:rPr>
              <w:tab/>
            </w:r>
          </w:p>
        </w:tc>
        <w:tc>
          <w:tcPr>
            <w:tcW w:w="3317" w:type="dxa"/>
            <w:tcBorders>
              <w:top w:val="none" w:sz="6" w:space="0" w:color="auto"/>
              <w:left w:val="none" w:sz="6" w:space="0" w:color="auto"/>
              <w:bottom w:val="none" w:sz="6" w:space="0" w:color="auto"/>
              <w:right w:val="none" w:sz="6" w:space="0" w:color="auto"/>
            </w:tcBorders>
          </w:tcPr>
          <w:p w14:paraId="05DAD837" w14:textId="77777777" w:rsidR="00EB3648" w:rsidRPr="003F6687" w:rsidRDefault="00EB3648">
            <w:pPr>
              <w:pStyle w:val="TableParagraph"/>
              <w:kinsoku w:val="0"/>
              <w:overflowPunct w:val="0"/>
              <w:rPr>
                <w:rFonts w:ascii="Verdana" w:hAnsi="Verdana" w:cs="Times New Roman"/>
                <w:color w:val="0070C0"/>
                <w:sz w:val="18"/>
                <w:szCs w:val="18"/>
              </w:rPr>
            </w:pPr>
          </w:p>
        </w:tc>
      </w:tr>
      <w:tr w:rsidR="00B61FC7" w:rsidRPr="003F6687" w14:paraId="7BDC7A25" w14:textId="77777777">
        <w:trPr>
          <w:trHeight w:val="299"/>
        </w:trPr>
        <w:tc>
          <w:tcPr>
            <w:tcW w:w="3331" w:type="dxa"/>
            <w:tcBorders>
              <w:top w:val="none" w:sz="6" w:space="0" w:color="auto"/>
              <w:left w:val="none" w:sz="6" w:space="0" w:color="auto"/>
              <w:bottom w:val="none" w:sz="6" w:space="0" w:color="auto"/>
              <w:right w:val="none" w:sz="6" w:space="0" w:color="auto"/>
            </w:tcBorders>
          </w:tcPr>
          <w:p w14:paraId="5E6CCEF4" w14:textId="77777777" w:rsidR="00EB3648" w:rsidRPr="003F6687" w:rsidRDefault="00EB3648">
            <w:pPr>
              <w:pStyle w:val="TableParagraph"/>
              <w:tabs>
                <w:tab w:val="left" w:pos="1857"/>
                <w:tab w:val="left" w:pos="9657"/>
              </w:tabs>
              <w:kinsoku w:val="0"/>
              <w:overflowPunct w:val="0"/>
              <w:spacing w:before="64" w:line="215" w:lineRule="exact"/>
              <w:ind w:left="136" w:right="-6336"/>
              <w:rPr>
                <w:rFonts w:ascii="Verdana" w:hAnsi="Verdana" w:cs="Rockwell"/>
                <w:b/>
                <w:bCs/>
                <w:color w:val="0070C0"/>
                <w:w w:val="99"/>
                <w:sz w:val="20"/>
                <w:szCs w:val="20"/>
              </w:rPr>
            </w:pPr>
            <w:r w:rsidRPr="003F6687">
              <w:rPr>
                <w:rFonts w:ascii="Verdana" w:hAnsi="Verdana" w:cs="Rockwell"/>
                <w:b/>
                <w:bCs/>
                <w:color w:val="0070C0"/>
                <w:sz w:val="20"/>
                <w:szCs w:val="20"/>
              </w:rPr>
              <w:t>Email</w:t>
            </w:r>
            <w:r w:rsidRPr="003F6687">
              <w:rPr>
                <w:rFonts w:ascii="Verdana" w:hAnsi="Verdana" w:cs="Rockwell"/>
                <w:b/>
                <w:bCs/>
                <w:color w:val="0070C0"/>
                <w:spacing w:val="-6"/>
                <w:sz w:val="20"/>
                <w:szCs w:val="20"/>
              </w:rPr>
              <w:t xml:space="preserve"> </w:t>
            </w:r>
            <w:r w:rsidRPr="003F6687">
              <w:rPr>
                <w:rFonts w:ascii="Verdana" w:hAnsi="Verdana" w:cs="Rockwell"/>
                <w:b/>
                <w:bCs/>
                <w:color w:val="0070C0"/>
                <w:sz w:val="20"/>
                <w:szCs w:val="20"/>
              </w:rPr>
              <w:t>address:</w:t>
            </w:r>
            <w:r w:rsidRPr="003F6687">
              <w:rPr>
                <w:rFonts w:ascii="Verdana" w:hAnsi="Verdana" w:cs="Rockwell"/>
                <w:b/>
                <w:bCs/>
                <w:color w:val="0070C0"/>
                <w:sz w:val="20"/>
                <w:szCs w:val="20"/>
              </w:rPr>
              <w:tab/>
            </w:r>
            <w:r w:rsidRPr="003F6687">
              <w:rPr>
                <w:rFonts w:ascii="Verdana" w:hAnsi="Verdana" w:cs="Rockwell"/>
                <w:b/>
                <w:bCs/>
                <w:color w:val="0070C0"/>
                <w:w w:val="99"/>
                <w:sz w:val="20"/>
                <w:szCs w:val="20"/>
                <w:u w:val="dotted"/>
              </w:rPr>
              <w:t xml:space="preserve"> </w:t>
            </w:r>
            <w:r w:rsidRPr="003F6687">
              <w:rPr>
                <w:rFonts w:ascii="Verdana" w:hAnsi="Verdana" w:cs="Rockwell"/>
                <w:b/>
                <w:bCs/>
                <w:color w:val="0070C0"/>
                <w:sz w:val="20"/>
                <w:szCs w:val="20"/>
                <w:u w:val="dotted"/>
              </w:rPr>
              <w:tab/>
            </w:r>
          </w:p>
        </w:tc>
        <w:tc>
          <w:tcPr>
            <w:tcW w:w="3317" w:type="dxa"/>
            <w:tcBorders>
              <w:top w:val="none" w:sz="6" w:space="0" w:color="auto"/>
              <w:left w:val="none" w:sz="6" w:space="0" w:color="auto"/>
              <w:bottom w:val="none" w:sz="6" w:space="0" w:color="auto"/>
              <w:right w:val="none" w:sz="6" w:space="0" w:color="auto"/>
            </w:tcBorders>
          </w:tcPr>
          <w:p w14:paraId="0F4C4414" w14:textId="77777777" w:rsidR="00EB3648" w:rsidRPr="003F6687" w:rsidRDefault="00EB3648">
            <w:pPr>
              <w:pStyle w:val="TableParagraph"/>
              <w:kinsoku w:val="0"/>
              <w:overflowPunct w:val="0"/>
              <w:rPr>
                <w:rFonts w:ascii="Verdana" w:hAnsi="Verdana" w:cs="Times New Roman"/>
                <w:color w:val="0070C0"/>
                <w:sz w:val="18"/>
                <w:szCs w:val="18"/>
              </w:rPr>
            </w:pPr>
          </w:p>
        </w:tc>
      </w:tr>
    </w:tbl>
    <w:p w14:paraId="5446D733" w14:textId="77777777" w:rsidR="002E171D" w:rsidRDefault="002E171D" w:rsidP="002E171D">
      <w:pPr>
        <w:pStyle w:val="BodyText"/>
        <w:tabs>
          <w:tab w:val="left" w:pos="1156"/>
          <w:tab w:val="left" w:pos="3662"/>
          <w:tab w:val="left" w:pos="8198"/>
          <w:tab w:val="left" w:pos="10087"/>
        </w:tabs>
        <w:kinsoku w:val="0"/>
        <w:overflowPunct w:val="0"/>
        <w:ind w:left="400"/>
        <w:rPr>
          <w:color w:val="0070C0"/>
          <w:position w:val="1"/>
          <w:u w:val="dotted" w:color="FF5113"/>
        </w:rPr>
      </w:pPr>
      <w:r w:rsidRPr="002E171D">
        <w:rPr>
          <w:rFonts w:ascii="Verdana" w:hAnsi="Verdana"/>
          <w:b/>
          <w:bCs/>
          <w:color w:val="0070C0"/>
        </w:rPr>
        <w:t>Signature:</w:t>
      </w:r>
      <w:r w:rsidRPr="00B61FC7">
        <w:rPr>
          <w:color w:val="0070C0"/>
          <w:u w:val="dotted" w:color="FF5113"/>
        </w:rPr>
        <w:t xml:space="preserve"> </w:t>
      </w:r>
      <w:r>
        <w:rPr>
          <w:color w:val="0070C0"/>
          <w:u w:val="dotted" w:color="FF5113"/>
        </w:rPr>
        <w:t xml:space="preserve"> </w:t>
      </w:r>
      <w:r w:rsidRPr="00B61FC7">
        <w:rPr>
          <w:color w:val="0070C0"/>
          <w:u w:val="dotted" w:color="FF5113"/>
        </w:rPr>
        <w:tab/>
      </w:r>
      <w:r>
        <w:rPr>
          <w:color w:val="0070C0"/>
          <w:u w:val="dotted" w:color="FF5113"/>
        </w:rPr>
        <w:t xml:space="preserve">         </w:t>
      </w:r>
      <w:r w:rsidRPr="002E171D">
        <w:rPr>
          <w:rFonts w:ascii="Verdana" w:hAnsi="Verdana"/>
          <w:b/>
          <w:bCs/>
          <w:color w:val="0070C0"/>
          <w:position w:val="1"/>
        </w:rPr>
        <w:t>Date</w:t>
      </w:r>
      <w:r w:rsidRPr="00B61FC7">
        <w:rPr>
          <w:color w:val="0070C0"/>
          <w:position w:val="1"/>
        </w:rPr>
        <w:t xml:space="preserve">:  </w:t>
      </w:r>
      <w:r w:rsidRPr="00B61FC7">
        <w:rPr>
          <w:color w:val="0070C0"/>
          <w:spacing w:val="12"/>
          <w:position w:val="1"/>
        </w:rPr>
        <w:t xml:space="preserve"> </w:t>
      </w:r>
      <w:r w:rsidRPr="00B61FC7">
        <w:rPr>
          <w:color w:val="0070C0"/>
          <w:w w:val="99"/>
          <w:position w:val="1"/>
          <w:u w:val="dotted" w:color="FF5113"/>
        </w:rPr>
        <w:t xml:space="preserve"> </w:t>
      </w:r>
      <w:r w:rsidRPr="00B61FC7">
        <w:rPr>
          <w:color w:val="0070C0"/>
          <w:position w:val="1"/>
          <w:u w:val="dotted" w:color="FF5113"/>
        </w:rPr>
        <w:tab/>
      </w:r>
    </w:p>
    <w:p w14:paraId="3CBA9FD0" w14:textId="77777777" w:rsidR="002E171D" w:rsidRDefault="002E171D" w:rsidP="002E171D">
      <w:pPr>
        <w:pStyle w:val="BodyText"/>
        <w:tabs>
          <w:tab w:val="left" w:pos="1156"/>
          <w:tab w:val="left" w:pos="3662"/>
          <w:tab w:val="left" w:pos="8198"/>
          <w:tab w:val="left" w:pos="10087"/>
        </w:tabs>
        <w:kinsoku w:val="0"/>
        <w:overflowPunct w:val="0"/>
        <w:ind w:left="400"/>
        <w:rPr>
          <w:color w:val="0070C0"/>
          <w:position w:val="1"/>
          <w:u w:val="dotted" w:color="FF5113"/>
        </w:rPr>
      </w:pPr>
    </w:p>
    <w:p w14:paraId="5E91B1B2" w14:textId="77777777" w:rsidR="00EB3648" w:rsidRPr="00B61FC7" w:rsidRDefault="00EB3648">
      <w:pPr>
        <w:pStyle w:val="BodyText"/>
        <w:kinsoku w:val="0"/>
        <w:overflowPunct w:val="0"/>
        <w:rPr>
          <w:rFonts w:ascii="Verdana" w:hAnsi="Verdana"/>
          <w:color w:val="0070C0"/>
          <w:sz w:val="28"/>
          <w:szCs w:val="28"/>
        </w:rPr>
      </w:pPr>
    </w:p>
    <w:p w14:paraId="165AF047" w14:textId="77777777" w:rsidR="00EB3648" w:rsidRPr="00B61FC7" w:rsidRDefault="00EB3648">
      <w:pPr>
        <w:pStyle w:val="BodyText"/>
        <w:kinsoku w:val="0"/>
        <w:overflowPunct w:val="0"/>
        <w:spacing w:before="9"/>
        <w:rPr>
          <w:rFonts w:ascii="Verdana" w:hAnsi="Verdana"/>
          <w:color w:val="0070C0"/>
          <w:sz w:val="14"/>
          <w:szCs w:val="14"/>
        </w:rPr>
      </w:pPr>
    </w:p>
    <w:p w14:paraId="39C09BE0" w14:textId="77777777" w:rsidR="00EB3648" w:rsidRPr="00B61FC7" w:rsidRDefault="00EB3648">
      <w:pPr>
        <w:pStyle w:val="BodyText"/>
        <w:kinsoku w:val="0"/>
        <w:overflowPunct w:val="0"/>
        <w:spacing w:before="2"/>
        <w:rPr>
          <w:rFonts w:ascii="Verdana" w:hAnsi="Verdana" w:cs="Rockwell"/>
          <w:b/>
          <w:bCs/>
          <w:color w:val="0070C0"/>
          <w:sz w:val="25"/>
          <w:szCs w:val="25"/>
        </w:rPr>
        <w:sectPr w:rsidR="00EB3648" w:rsidRPr="00B61FC7">
          <w:footerReference w:type="default" r:id="rId9"/>
          <w:pgSz w:w="11910" w:h="16840"/>
          <w:pgMar w:top="0" w:right="860" w:bottom="560" w:left="840" w:header="0" w:footer="375" w:gutter="0"/>
          <w:pgNumType w:start="1"/>
          <w:cols w:space="720"/>
          <w:noEndnote/>
        </w:sectPr>
      </w:pPr>
    </w:p>
    <w:p w14:paraId="2D28B02D" w14:textId="77777777" w:rsidR="00EB3648" w:rsidRPr="00B61FC7" w:rsidRDefault="00EB3648">
      <w:pPr>
        <w:pStyle w:val="BodyText"/>
        <w:kinsoku w:val="0"/>
        <w:overflowPunct w:val="0"/>
        <w:spacing w:before="56"/>
        <w:ind w:left="400"/>
        <w:rPr>
          <w:rFonts w:ascii="Verdana" w:hAnsi="Verdana"/>
          <w:b/>
          <w:bCs/>
          <w:color w:val="0070C0"/>
          <w:sz w:val="22"/>
          <w:szCs w:val="22"/>
        </w:rPr>
      </w:pPr>
      <w:r w:rsidRPr="00B61FC7">
        <w:rPr>
          <w:rFonts w:ascii="Verdana" w:hAnsi="Verdana" w:cs="Times New Roman"/>
          <w:color w:val="0070C0"/>
          <w:sz w:val="24"/>
          <w:szCs w:val="24"/>
        </w:rPr>
        <w:br w:type="column"/>
      </w:r>
    </w:p>
    <w:p w14:paraId="0CFB72FC" w14:textId="77777777" w:rsidR="00EB3648" w:rsidRPr="00B61FC7" w:rsidRDefault="00EB3648">
      <w:pPr>
        <w:pStyle w:val="BodyText"/>
        <w:kinsoku w:val="0"/>
        <w:overflowPunct w:val="0"/>
        <w:spacing w:before="56"/>
        <w:ind w:left="400"/>
        <w:rPr>
          <w:rFonts w:ascii="Verdana" w:hAnsi="Verdana"/>
          <w:b/>
          <w:bCs/>
          <w:color w:val="0070C0"/>
          <w:sz w:val="22"/>
          <w:szCs w:val="22"/>
        </w:rPr>
        <w:sectPr w:rsidR="00EB3648" w:rsidRPr="00B61FC7">
          <w:type w:val="continuous"/>
          <w:pgSz w:w="11910" w:h="16840"/>
          <w:pgMar w:top="0" w:right="860" w:bottom="560" w:left="840" w:header="720" w:footer="720" w:gutter="0"/>
          <w:cols w:num="2" w:space="720" w:equalWidth="0">
            <w:col w:w="2877" w:space="5550"/>
            <w:col w:w="1783"/>
          </w:cols>
          <w:noEndnote/>
        </w:sectPr>
      </w:pPr>
    </w:p>
    <w:p w14:paraId="2576EFB6" w14:textId="77777777" w:rsidR="00EB3648" w:rsidRPr="00B61FC7" w:rsidRDefault="00EB3648">
      <w:pPr>
        <w:pStyle w:val="BodyText"/>
        <w:kinsoku w:val="0"/>
        <w:overflowPunct w:val="0"/>
        <w:ind w:left="322"/>
        <w:rPr>
          <w:rFonts w:ascii="Verdana" w:hAnsi="Verdana"/>
          <w:color w:val="0070C0"/>
        </w:rPr>
      </w:pPr>
    </w:p>
    <w:p w14:paraId="5ED6DB81" w14:textId="77777777" w:rsidR="00EB3648" w:rsidRPr="00B61FC7" w:rsidRDefault="00EB3648">
      <w:pPr>
        <w:pStyle w:val="BodyText"/>
        <w:kinsoku w:val="0"/>
        <w:overflowPunct w:val="0"/>
        <w:rPr>
          <w:rFonts w:ascii="Verdana" w:hAnsi="Verdana"/>
          <w:b/>
          <w:bCs/>
          <w:color w:val="0070C0"/>
        </w:rPr>
      </w:pPr>
    </w:p>
    <w:p w14:paraId="73AFBB27" w14:textId="77777777" w:rsidR="00EB3648" w:rsidRPr="00B61FC7" w:rsidRDefault="00EB3648">
      <w:pPr>
        <w:pStyle w:val="BodyText"/>
        <w:kinsoku w:val="0"/>
        <w:overflowPunct w:val="0"/>
        <w:spacing w:before="6"/>
        <w:rPr>
          <w:rFonts w:ascii="Verdana" w:hAnsi="Verdana"/>
          <w:b/>
          <w:bCs/>
          <w:color w:val="0070C0"/>
          <w:sz w:val="21"/>
          <w:szCs w:val="21"/>
        </w:rPr>
      </w:pPr>
    </w:p>
    <w:p w14:paraId="37ABB876" w14:textId="77777777" w:rsidR="002227DD" w:rsidRDefault="002227DD">
      <w:pPr>
        <w:pStyle w:val="BodyText"/>
        <w:tabs>
          <w:tab w:val="left" w:pos="1156"/>
          <w:tab w:val="left" w:pos="3662"/>
          <w:tab w:val="left" w:pos="8198"/>
          <w:tab w:val="left" w:pos="10087"/>
        </w:tabs>
        <w:kinsoku w:val="0"/>
        <w:overflowPunct w:val="0"/>
        <w:ind w:left="400"/>
        <w:rPr>
          <w:color w:val="0070C0"/>
          <w:position w:val="1"/>
          <w:u w:val="dotted" w:color="FF5113"/>
        </w:rPr>
      </w:pPr>
      <w:bookmarkStart w:id="0" w:name="_Hlk24652374"/>
    </w:p>
    <w:bookmarkEnd w:id="0"/>
    <w:p w14:paraId="51D052EB" w14:textId="77777777" w:rsidR="002227DD" w:rsidRPr="0030286C" w:rsidRDefault="002227DD" w:rsidP="002227DD">
      <w:pPr>
        <w:rPr>
          <w:rFonts w:ascii="Verdana" w:hAnsi="Verdana"/>
          <w:b/>
          <w:bCs/>
          <w:color w:val="0070C0"/>
          <w:sz w:val="24"/>
          <w:szCs w:val="24"/>
        </w:rPr>
      </w:pPr>
      <w:r w:rsidRPr="0030286C">
        <w:rPr>
          <w:rFonts w:ascii="Verdana" w:hAnsi="Verdana"/>
          <w:b/>
          <w:bCs/>
          <w:color w:val="0070C0"/>
          <w:sz w:val="24"/>
          <w:szCs w:val="24"/>
        </w:rPr>
        <w:t xml:space="preserve">South Coast Track – Tasmania </w:t>
      </w:r>
      <w:r w:rsidR="0030286C">
        <w:rPr>
          <w:rFonts w:ascii="Verdana" w:hAnsi="Verdana"/>
          <w:b/>
          <w:bCs/>
          <w:color w:val="0070C0"/>
          <w:sz w:val="24"/>
          <w:szCs w:val="24"/>
        </w:rPr>
        <w:t>summary</w:t>
      </w:r>
    </w:p>
    <w:p w14:paraId="4009E939" w14:textId="77777777" w:rsidR="002227DD" w:rsidRPr="0030286C" w:rsidRDefault="002227DD" w:rsidP="002227DD">
      <w:pPr>
        <w:rPr>
          <w:rFonts w:ascii="Verdana" w:hAnsi="Verdana"/>
          <w:color w:val="0070C0"/>
          <w:sz w:val="20"/>
          <w:szCs w:val="20"/>
        </w:rPr>
      </w:pPr>
    </w:p>
    <w:p w14:paraId="5745001B" w14:textId="7737196E" w:rsidR="002227DD" w:rsidRDefault="002227DD" w:rsidP="002227DD">
      <w:pPr>
        <w:rPr>
          <w:rFonts w:ascii="Verdana" w:hAnsi="Verdana"/>
          <w:color w:val="0070C0"/>
          <w:sz w:val="20"/>
          <w:szCs w:val="20"/>
        </w:rPr>
      </w:pPr>
      <w:r w:rsidRPr="0030286C">
        <w:rPr>
          <w:rFonts w:ascii="Verdana" w:hAnsi="Verdana"/>
          <w:color w:val="0070C0"/>
          <w:sz w:val="20"/>
          <w:szCs w:val="20"/>
        </w:rPr>
        <w:t xml:space="preserve">CHALLENGE EXTREME – </w:t>
      </w:r>
      <w:r w:rsidR="00150C16">
        <w:rPr>
          <w:rFonts w:ascii="Verdana" w:hAnsi="Verdana"/>
          <w:b/>
          <w:bCs/>
          <w:color w:val="0070C0"/>
          <w:sz w:val="20"/>
          <w:szCs w:val="20"/>
        </w:rPr>
        <w:t>EEE</w:t>
      </w:r>
      <w:r w:rsidR="005B00FF">
        <w:rPr>
          <w:rFonts w:ascii="Verdana" w:hAnsi="Verdana"/>
          <w:color w:val="0070C0"/>
          <w:sz w:val="20"/>
          <w:szCs w:val="20"/>
        </w:rPr>
        <w:t xml:space="preserve">- </w:t>
      </w:r>
      <w:r w:rsidRPr="0030286C">
        <w:rPr>
          <w:rFonts w:ascii="Verdana" w:hAnsi="Verdana"/>
          <w:color w:val="0070C0"/>
          <w:sz w:val="20"/>
          <w:szCs w:val="20"/>
        </w:rPr>
        <w:t xml:space="preserve">Date – Friday the </w:t>
      </w:r>
      <w:r w:rsidR="00150C16">
        <w:rPr>
          <w:rFonts w:ascii="Verdana" w:hAnsi="Verdana"/>
          <w:color w:val="0070C0"/>
          <w:sz w:val="20"/>
          <w:szCs w:val="20"/>
        </w:rPr>
        <w:t>12</w:t>
      </w:r>
      <w:r w:rsidRPr="0030286C">
        <w:rPr>
          <w:rFonts w:ascii="Verdana" w:hAnsi="Verdana"/>
          <w:color w:val="0070C0"/>
          <w:sz w:val="20"/>
          <w:szCs w:val="20"/>
        </w:rPr>
        <w:t xml:space="preserve">th of March </w:t>
      </w:r>
      <w:r w:rsidR="00150C16">
        <w:rPr>
          <w:rFonts w:ascii="Verdana" w:hAnsi="Verdana"/>
          <w:color w:val="0070C0"/>
          <w:sz w:val="20"/>
          <w:szCs w:val="20"/>
        </w:rPr>
        <w:t>2021</w:t>
      </w:r>
      <w:r w:rsidRPr="0030286C">
        <w:rPr>
          <w:rFonts w:ascii="Verdana" w:hAnsi="Verdana"/>
          <w:color w:val="0070C0"/>
          <w:sz w:val="20"/>
          <w:szCs w:val="20"/>
        </w:rPr>
        <w:t xml:space="preserve"> – Sunday the </w:t>
      </w:r>
      <w:r w:rsidR="00150C16">
        <w:rPr>
          <w:rFonts w:ascii="Verdana" w:hAnsi="Verdana"/>
          <w:color w:val="0070C0"/>
          <w:sz w:val="20"/>
          <w:szCs w:val="20"/>
        </w:rPr>
        <w:t>21st</w:t>
      </w:r>
      <w:r w:rsidRPr="0030286C">
        <w:rPr>
          <w:rFonts w:ascii="Verdana" w:hAnsi="Verdana"/>
          <w:color w:val="0070C0"/>
          <w:sz w:val="20"/>
          <w:szCs w:val="20"/>
        </w:rPr>
        <w:t xml:space="preserve"> of March </w:t>
      </w:r>
      <w:r w:rsidR="00150C16">
        <w:rPr>
          <w:rFonts w:ascii="Verdana" w:hAnsi="Verdana"/>
          <w:color w:val="0070C0"/>
          <w:sz w:val="20"/>
          <w:szCs w:val="20"/>
        </w:rPr>
        <w:t>2021</w:t>
      </w:r>
      <w:r w:rsidRPr="0030286C">
        <w:rPr>
          <w:rFonts w:ascii="Verdana" w:hAnsi="Verdana"/>
          <w:color w:val="0070C0"/>
          <w:sz w:val="20"/>
          <w:szCs w:val="20"/>
        </w:rPr>
        <w:t xml:space="preserve"> </w:t>
      </w:r>
    </w:p>
    <w:p w14:paraId="0D21E1D4" w14:textId="77777777" w:rsidR="0030286C" w:rsidRDefault="0030286C" w:rsidP="002227DD">
      <w:pPr>
        <w:rPr>
          <w:rFonts w:ascii="Verdana" w:hAnsi="Verdana"/>
          <w:color w:val="0070C0"/>
          <w:sz w:val="20"/>
          <w:szCs w:val="20"/>
        </w:rPr>
      </w:pPr>
    </w:p>
    <w:p w14:paraId="67E14992" w14:textId="77777777" w:rsidR="0030286C" w:rsidRDefault="0030286C" w:rsidP="002227DD">
      <w:pPr>
        <w:rPr>
          <w:rFonts w:ascii="Verdana" w:hAnsi="Verdana"/>
          <w:color w:val="0070C0"/>
          <w:sz w:val="20"/>
          <w:szCs w:val="20"/>
        </w:rPr>
      </w:pPr>
    </w:p>
    <w:p w14:paraId="48D051C9" w14:textId="77777777" w:rsidR="0030286C" w:rsidRPr="0030286C" w:rsidRDefault="0030286C" w:rsidP="002227DD">
      <w:pPr>
        <w:rPr>
          <w:rFonts w:ascii="Verdana" w:hAnsi="Verdana"/>
          <w:color w:val="0070C0"/>
          <w:sz w:val="20"/>
          <w:szCs w:val="20"/>
        </w:rPr>
      </w:pPr>
    </w:p>
    <w:p w14:paraId="7ADE6D7F" w14:textId="77777777" w:rsidR="002227DD" w:rsidRDefault="002227DD" w:rsidP="002227DD">
      <w:pPr>
        <w:rPr>
          <w:rFonts w:ascii="Verdana" w:hAnsi="Verdana"/>
          <w:b/>
          <w:bCs/>
          <w:color w:val="0070C0"/>
          <w:sz w:val="24"/>
          <w:szCs w:val="24"/>
        </w:rPr>
      </w:pPr>
      <w:r w:rsidRPr="0030286C">
        <w:rPr>
          <w:rFonts w:ascii="Verdana" w:hAnsi="Verdana"/>
          <w:b/>
          <w:bCs/>
          <w:color w:val="0070C0"/>
          <w:sz w:val="24"/>
          <w:szCs w:val="24"/>
        </w:rPr>
        <w:t xml:space="preserve">Trek Package Inclusions – </w:t>
      </w:r>
    </w:p>
    <w:p w14:paraId="421BAD67" w14:textId="77777777" w:rsidR="0030286C" w:rsidRPr="0030286C" w:rsidRDefault="0030286C" w:rsidP="002227DD">
      <w:pPr>
        <w:rPr>
          <w:rFonts w:ascii="Verdana" w:hAnsi="Verdana"/>
          <w:b/>
          <w:bCs/>
          <w:color w:val="0070C0"/>
          <w:sz w:val="24"/>
          <w:szCs w:val="24"/>
        </w:rPr>
      </w:pPr>
    </w:p>
    <w:p w14:paraId="3AD8237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2 professional wilderness guides (includes minimum 1 advanced medic) </w:t>
      </w:r>
    </w:p>
    <w:p w14:paraId="10D50D9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All professional wilderness guides will each have one Satellite Phone and Emergency Position Indicating Radio Beacons, your first-class safety is our priority in these remote areas </w:t>
      </w:r>
    </w:p>
    <w:p w14:paraId="5876CAF2"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Wilderness survival training whilst at camp sites. </w:t>
      </w:r>
    </w:p>
    <w:p w14:paraId="60547A22"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Fully comprehensive pre-trek handbook </w:t>
      </w:r>
    </w:p>
    <w:p w14:paraId="23DE4A7D"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Complimentary diet plans for your </w:t>
      </w:r>
      <w:r w:rsidR="005B00FF">
        <w:rPr>
          <w:rFonts w:ascii="Verdana" w:hAnsi="Verdana"/>
          <w:color w:val="0070C0"/>
          <w:sz w:val="20"/>
          <w:szCs w:val="20"/>
        </w:rPr>
        <w:t xml:space="preserve">trek </w:t>
      </w:r>
      <w:r w:rsidRPr="0030286C">
        <w:rPr>
          <w:rFonts w:ascii="Verdana" w:hAnsi="Verdana"/>
          <w:color w:val="0070C0"/>
          <w:sz w:val="20"/>
          <w:szCs w:val="20"/>
        </w:rPr>
        <w:t xml:space="preserve">food </w:t>
      </w:r>
    </w:p>
    <w:p w14:paraId="21DC529D"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8 week (3 days per week) personal pre-trek training program </w:t>
      </w:r>
      <w:r w:rsidR="005B00FF">
        <w:rPr>
          <w:rFonts w:ascii="Verdana" w:hAnsi="Verdana"/>
          <w:color w:val="0070C0"/>
          <w:sz w:val="20"/>
          <w:szCs w:val="20"/>
        </w:rPr>
        <w:t>– 60% attendance required.</w:t>
      </w:r>
    </w:p>
    <w:p w14:paraId="1C5A032A"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Newsletter updates (2) and a dedicated person to answer any of your questions leading up to your trek </w:t>
      </w:r>
    </w:p>
    <w:p w14:paraId="44382997"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From your registration fee we will donate $20.00 each towards the Orange-bellied Parrot Tasmanian Program to assist in the continuation of this great program </w:t>
      </w:r>
    </w:p>
    <w:p w14:paraId="39A05CB3"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2 nights pre</w:t>
      </w:r>
      <w:r w:rsidR="00DD3836">
        <w:rPr>
          <w:rFonts w:ascii="Verdana" w:hAnsi="Verdana"/>
          <w:color w:val="0070C0"/>
          <w:sz w:val="20"/>
          <w:szCs w:val="20"/>
        </w:rPr>
        <w:t>(1night)</w:t>
      </w:r>
      <w:r w:rsidRPr="0030286C">
        <w:rPr>
          <w:rFonts w:ascii="Verdana" w:hAnsi="Verdana"/>
          <w:color w:val="0070C0"/>
          <w:sz w:val="20"/>
          <w:szCs w:val="20"/>
        </w:rPr>
        <w:t xml:space="preserve"> and post</w:t>
      </w:r>
      <w:r w:rsidR="00DD3836">
        <w:rPr>
          <w:rFonts w:ascii="Verdana" w:hAnsi="Verdana"/>
          <w:color w:val="0070C0"/>
          <w:sz w:val="20"/>
          <w:szCs w:val="20"/>
        </w:rPr>
        <w:t>(1night)</w:t>
      </w:r>
      <w:r w:rsidRPr="0030286C">
        <w:rPr>
          <w:rFonts w:ascii="Verdana" w:hAnsi="Verdana"/>
          <w:color w:val="0070C0"/>
          <w:sz w:val="20"/>
          <w:szCs w:val="20"/>
        </w:rPr>
        <w:t xml:space="preserve"> trek </w:t>
      </w:r>
      <w:r w:rsidR="00DD3836">
        <w:rPr>
          <w:rFonts w:ascii="Verdana" w:hAnsi="Verdana"/>
          <w:color w:val="0070C0"/>
          <w:sz w:val="20"/>
          <w:szCs w:val="20"/>
        </w:rPr>
        <w:t xml:space="preserve">hotel </w:t>
      </w:r>
      <w:r w:rsidRPr="0030286C">
        <w:rPr>
          <w:rFonts w:ascii="Verdana" w:hAnsi="Verdana"/>
          <w:color w:val="0070C0"/>
          <w:sz w:val="20"/>
          <w:szCs w:val="20"/>
        </w:rPr>
        <w:t xml:space="preserve">accommodation - 4 Star twin share (single supplement available) including free airport transfers and full continental breakfast daily and meet your fellow trekkers  </w:t>
      </w:r>
    </w:p>
    <w:p w14:paraId="58110682"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Private Hotel dining - 3 course dinner after completion of trek, includes 2 individual trek awards, all trekkers receive a specially designed framed certificate of completion </w:t>
      </w:r>
    </w:p>
    <w:p w14:paraId="20338E02"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In hotel trek briefing and gear/pack inspection  </w:t>
      </w:r>
    </w:p>
    <w:p w14:paraId="74DBA1F7"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8 nights camping sites </w:t>
      </w:r>
    </w:p>
    <w:p w14:paraId="28E16643" w14:textId="77777777" w:rsidR="002227DD" w:rsidRPr="0030286C" w:rsidRDefault="005B00FF" w:rsidP="002227DD">
      <w:pPr>
        <w:rPr>
          <w:rFonts w:ascii="Verdana" w:hAnsi="Verdana"/>
          <w:color w:val="0070C0"/>
          <w:sz w:val="20"/>
          <w:szCs w:val="20"/>
        </w:rPr>
      </w:pPr>
      <w:r>
        <w:rPr>
          <w:rFonts w:ascii="Verdana" w:hAnsi="Verdana"/>
          <w:color w:val="0070C0"/>
          <w:sz w:val="20"/>
          <w:szCs w:val="20"/>
        </w:rPr>
        <w:t xml:space="preserve">Private </w:t>
      </w:r>
      <w:r w:rsidR="002227DD" w:rsidRPr="0030286C">
        <w:rPr>
          <w:rFonts w:ascii="Verdana" w:hAnsi="Verdana"/>
          <w:color w:val="0070C0"/>
          <w:sz w:val="20"/>
          <w:szCs w:val="20"/>
        </w:rPr>
        <w:t>Scenic flight</w:t>
      </w:r>
      <w:r>
        <w:rPr>
          <w:rFonts w:ascii="Verdana" w:hAnsi="Verdana"/>
          <w:color w:val="0070C0"/>
          <w:sz w:val="20"/>
          <w:szCs w:val="20"/>
        </w:rPr>
        <w:t>s</w:t>
      </w:r>
      <w:r w:rsidR="002227DD" w:rsidRPr="0030286C">
        <w:rPr>
          <w:rFonts w:ascii="Verdana" w:hAnsi="Verdana"/>
          <w:color w:val="0070C0"/>
          <w:sz w:val="20"/>
          <w:szCs w:val="20"/>
        </w:rPr>
        <w:t xml:space="preserve"> to Melaleuca including transfer to </w:t>
      </w:r>
      <w:r>
        <w:rPr>
          <w:rFonts w:ascii="Verdana" w:hAnsi="Verdana"/>
          <w:color w:val="0070C0"/>
          <w:sz w:val="20"/>
          <w:szCs w:val="20"/>
        </w:rPr>
        <w:t xml:space="preserve">departure airport - </w:t>
      </w:r>
      <w:r w:rsidR="002227DD" w:rsidRPr="0030286C">
        <w:rPr>
          <w:rFonts w:ascii="Verdana" w:hAnsi="Verdana"/>
          <w:color w:val="0070C0"/>
          <w:sz w:val="20"/>
          <w:szCs w:val="20"/>
        </w:rPr>
        <w:t>Cambridge Airport</w:t>
      </w:r>
    </w:p>
    <w:p w14:paraId="6A1CD09C"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Return transport to Hobart by luxury private bus including deluxe BBQ and drinks at Cockle </w:t>
      </w:r>
      <w:r w:rsidR="005B00FF">
        <w:rPr>
          <w:rFonts w:ascii="Verdana" w:hAnsi="Verdana"/>
          <w:color w:val="0070C0"/>
          <w:sz w:val="20"/>
          <w:szCs w:val="20"/>
        </w:rPr>
        <w:t>B</w:t>
      </w:r>
      <w:r w:rsidRPr="0030286C">
        <w:rPr>
          <w:rFonts w:ascii="Verdana" w:hAnsi="Verdana"/>
          <w:color w:val="0070C0"/>
          <w:sz w:val="20"/>
          <w:szCs w:val="20"/>
        </w:rPr>
        <w:t xml:space="preserve">ay </w:t>
      </w:r>
    </w:p>
    <w:p w14:paraId="6E7BDA51"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National Park fees </w:t>
      </w:r>
    </w:p>
    <w:p w14:paraId="207359FA"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Your fee includes use of 75LT </w:t>
      </w:r>
      <w:r w:rsidR="005B00FF" w:rsidRPr="0030286C">
        <w:rPr>
          <w:rFonts w:ascii="Verdana" w:hAnsi="Verdana"/>
          <w:color w:val="0070C0"/>
          <w:sz w:val="20"/>
          <w:szCs w:val="20"/>
        </w:rPr>
        <w:t>Backpack</w:t>
      </w:r>
      <w:r w:rsidRPr="0030286C">
        <w:rPr>
          <w:rFonts w:ascii="Verdana" w:hAnsi="Verdana"/>
          <w:color w:val="0070C0"/>
          <w:sz w:val="20"/>
          <w:szCs w:val="20"/>
        </w:rPr>
        <w:t xml:space="preserve"> /large tent/sleeping bag and inflatable sleeping mat (collect from EEE prior to departure to Hobart) </w:t>
      </w:r>
      <w:r w:rsidR="005B00FF">
        <w:rPr>
          <w:rFonts w:ascii="Verdana" w:hAnsi="Verdana"/>
          <w:color w:val="0070C0"/>
          <w:sz w:val="20"/>
          <w:szCs w:val="20"/>
        </w:rPr>
        <w:t>back</w:t>
      </w:r>
      <w:r w:rsidRPr="0030286C">
        <w:rPr>
          <w:rFonts w:ascii="Verdana" w:hAnsi="Verdana"/>
          <w:color w:val="0070C0"/>
          <w:sz w:val="20"/>
          <w:szCs w:val="20"/>
        </w:rPr>
        <w:t>packs will be handed out at training sessions.</w:t>
      </w:r>
    </w:p>
    <w:p w14:paraId="044F8BBD"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Group camping equipment including all cooking equipment </w:t>
      </w:r>
    </w:p>
    <w:p w14:paraId="7AB082CF"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Emergency communications &amp; advanced group first aid kit </w:t>
      </w:r>
    </w:p>
    <w:p w14:paraId="6097456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264E19D2"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1D4156DF"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6EAE6AB9" w14:textId="77777777" w:rsidR="002227DD" w:rsidRDefault="002227DD" w:rsidP="002227DD">
      <w:pPr>
        <w:rPr>
          <w:rFonts w:ascii="Verdana" w:hAnsi="Verdana"/>
          <w:b/>
          <w:bCs/>
          <w:color w:val="0070C0"/>
          <w:sz w:val="24"/>
          <w:szCs w:val="24"/>
        </w:rPr>
      </w:pPr>
      <w:proofErr w:type="gramStart"/>
      <w:r w:rsidRPr="0030286C">
        <w:rPr>
          <w:rFonts w:ascii="Verdana" w:hAnsi="Verdana"/>
          <w:b/>
          <w:bCs/>
          <w:color w:val="0070C0"/>
          <w:sz w:val="24"/>
          <w:szCs w:val="24"/>
        </w:rPr>
        <w:t>What's</w:t>
      </w:r>
      <w:proofErr w:type="gramEnd"/>
      <w:r w:rsidRPr="0030286C">
        <w:rPr>
          <w:rFonts w:ascii="Verdana" w:hAnsi="Verdana"/>
          <w:b/>
          <w:bCs/>
          <w:color w:val="0070C0"/>
          <w:sz w:val="24"/>
          <w:szCs w:val="24"/>
        </w:rPr>
        <w:t xml:space="preserve"> not included -  </w:t>
      </w:r>
    </w:p>
    <w:p w14:paraId="34412083" w14:textId="77777777" w:rsidR="0030286C" w:rsidRPr="0030286C" w:rsidRDefault="0030286C" w:rsidP="002227DD">
      <w:pPr>
        <w:rPr>
          <w:rFonts w:ascii="Verdana" w:hAnsi="Verdana"/>
          <w:b/>
          <w:bCs/>
          <w:color w:val="0070C0"/>
          <w:sz w:val="24"/>
          <w:szCs w:val="24"/>
        </w:rPr>
      </w:pPr>
    </w:p>
    <w:p w14:paraId="41890B3F"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Domestic Flights to Hobart and return </w:t>
      </w:r>
    </w:p>
    <w:p w14:paraId="41813891"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Items of a personal nature: clothing (packing list below), alcoholic beverages, car parking etc </w:t>
      </w:r>
    </w:p>
    <w:p w14:paraId="1563F3DC"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Personal Travel insurance</w:t>
      </w:r>
      <w:r w:rsidR="00DD3836">
        <w:rPr>
          <w:rFonts w:ascii="Verdana" w:hAnsi="Verdana"/>
          <w:color w:val="0070C0"/>
          <w:sz w:val="20"/>
          <w:szCs w:val="20"/>
        </w:rPr>
        <w:t>.</w:t>
      </w:r>
      <w:r w:rsidRPr="0030286C">
        <w:rPr>
          <w:rFonts w:ascii="Verdana" w:hAnsi="Verdana"/>
          <w:color w:val="0070C0"/>
          <w:sz w:val="20"/>
          <w:szCs w:val="20"/>
        </w:rPr>
        <w:t xml:space="preserve"> </w:t>
      </w:r>
    </w:p>
    <w:p w14:paraId="368F08F4" w14:textId="77777777" w:rsidR="002227DD" w:rsidRDefault="002227DD" w:rsidP="002227DD">
      <w:pPr>
        <w:rPr>
          <w:rFonts w:ascii="Verdana" w:hAnsi="Verdana"/>
          <w:color w:val="0070C0"/>
          <w:sz w:val="20"/>
          <w:szCs w:val="20"/>
        </w:rPr>
      </w:pPr>
      <w:r w:rsidRPr="0030286C">
        <w:rPr>
          <w:rFonts w:ascii="Verdana" w:hAnsi="Verdana"/>
          <w:color w:val="0070C0"/>
          <w:sz w:val="20"/>
          <w:szCs w:val="20"/>
        </w:rPr>
        <w:t xml:space="preserve">Food is a personal </w:t>
      </w:r>
      <w:proofErr w:type="gramStart"/>
      <w:r w:rsidRPr="0030286C">
        <w:rPr>
          <w:rFonts w:ascii="Verdana" w:hAnsi="Verdana"/>
          <w:color w:val="0070C0"/>
          <w:sz w:val="20"/>
          <w:szCs w:val="20"/>
        </w:rPr>
        <w:t>choice ,</w:t>
      </w:r>
      <w:proofErr w:type="gramEnd"/>
      <w:r w:rsidRPr="0030286C">
        <w:rPr>
          <w:rFonts w:ascii="Verdana" w:hAnsi="Verdana"/>
          <w:color w:val="0070C0"/>
          <w:sz w:val="20"/>
          <w:szCs w:val="20"/>
        </w:rPr>
        <w:t xml:space="preserve"> therefore suppl</w:t>
      </w:r>
      <w:r w:rsidR="0036640C">
        <w:rPr>
          <w:rFonts w:ascii="Verdana" w:hAnsi="Verdana"/>
          <w:color w:val="0070C0"/>
          <w:sz w:val="20"/>
          <w:szCs w:val="20"/>
        </w:rPr>
        <w:t>y</w:t>
      </w:r>
      <w:r w:rsidRPr="0030286C">
        <w:rPr>
          <w:rFonts w:ascii="Verdana" w:hAnsi="Verdana"/>
          <w:color w:val="0070C0"/>
          <w:sz w:val="20"/>
          <w:szCs w:val="20"/>
        </w:rPr>
        <w:t xml:space="preserve">ing food for groups does not always meet these different needs. As part of your registration you will have access to </w:t>
      </w:r>
      <w:r w:rsidR="00DD3836">
        <w:rPr>
          <w:rFonts w:ascii="Verdana" w:hAnsi="Verdana"/>
          <w:color w:val="0070C0"/>
          <w:sz w:val="20"/>
          <w:szCs w:val="20"/>
        </w:rPr>
        <w:t xml:space="preserve">daily </w:t>
      </w:r>
      <w:r w:rsidRPr="0030286C">
        <w:rPr>
          <w:rFonts w:ascii="Verdana" w:hAnsi="Verdana"/>
          <w:color w:val="0070C0"/>
          <w:sz w:val="20"/>
          <w:szCs w:val="20"/>
        </w:rPr>
        <w:t>trek diet plans</w:t>
      </w:r>
      <w:r w:rsidR="00DD3836">
        <w:rPr>
          <w:rFonts w:ascii="Verdana" w:hAnsi="Verdana"/>
          <w:color w:val="0070C0"/>
          <w:sz w:val="20"/>
          <w:szCs w:val="20"/>
        </w:rPr>
        <w:t xml:space="preserve"> designed from past experiences</w:t>
      </w:r>
      <w:r w:rsidRPr="0030286C">
        <w:rPr>
          <w:rFonts w:ascii="Verdana" w:hAnsi="Verdana"/>
          <w:color w:val="0070C0"/>
          <w:sz w:val="20"/>
          <w:szCs w:val="20"/>
        </w:rPr>
        <w:t xml:space="preserve">. Your daily weight for food should not exceed 600-700 grams per day. We recommend - 1 substantial meal for breakfast and dinner and at least 3 snack packs per day. </w:t>
      </w:r>
    </w:p>
    <w:p w14:paraId="28573DCD" w14:textId="77777777" w:rsidR="0030286C" w:rsidRPr="0030286C" w:rsidRDefault="0030286C" w:rsidP="002227DD">
      <w:pPr>
        <w:rPr>
          <w:rFonts w:ascii="Verdana" w:hAnsi="Verdana"/>
          <w:color w:val="0070C0"/>
          <w:sz w:val="20"/>
          <w:szCs w:val="20"/>
        </w:rPr>
      </w:pPr>
    </w:p>
    <w:p w14:paraId="35EAAE0D" w14:textId="77777777" w:rsidR="002227DD" w:rsidRPr="0030286C" w:rsidRDefault="002227DD" w:rsidP="002227DD">
      <w:pPr>
        <w:rPr>
          <w:rFonts w:ascii="Verdana" w:hAnsi="Verdana"/>
          <w:b/>
          <w:bCs/>
          <w:color w:val="0070C0"/>
          <w:sz w:val="24"/>
          <w:szCs w:val="24"/>
        </w:rPr>
      </w:pPr>
      <w:r w:rsidRPr="0030286C">
        <w:rPr>
          <w:rFonts w:ascii="Verdana" w:hAnsi="Verdana"/>
          <w:b/>
          <w:bCs/>
          <w:color w:val="0070C0"/>
          <w:sz w:val="24"/>
          <w:szCs w:val="24"/>
        </w:rPr>
        <w:t xml:space="preserve">South Coast Packing List – Tasmania </w:t>
      </w:r>
    </w:p>
    <w:p w14:paraId="0723F4A1" w14:textId="77777777" w:rsidR="002227DD" w:rsidRDefault="002227DD" w:rsidP="002227DD">
      <w:pPr>
        <w:rPr>
          <w:rFonts w:ascii="Verdana" w:hAnsi="Verdana"/>
          <w:color w:val="0070C0"/>
          <w:sz w:val="20"/>
          <w:szCs w:val="20"/>
        </w:rPr>
      </w:pPr>
      <w:r w:rsidRPr="0030286C">
        <w:rPr>
          <w:rFonts w:ascii="Verdana" w:hAnsi="Verdana"/>
          <w:color w:val="0070C0"/>
          <w:sz w:val="20"/>
          <w:szCs w:val="20"/>
        </w:rPr>
        <w:t xml:space="preserve">Your Essential Gear List </w:t>
      </w:r>
    </w:p>
    <w:p w14:paraId="096C780B" w14:textId="77777777" w:rsidR="0030286C" w:rsidRPr="0030286C" w:rsidRDefault="0030286C" w:rsidP="002227DD">
      <w:pPr>
        <w:rPr>
          <w:rFonts w:ascii="Verdana" w:hAnsi="Verdana"/>
          <w:color w:val="0070C0"/>
          <w:sz w:val="20"/>
          <w:szCs w:val="20"/>
        </w:rPr>
      </w:pPr>
    </w:p>
    <w:p w14:paraId="2145F046" w14:textId="77777777" w:rsidR="0030286C" w:rsidRPr="0030286C" w:rsidRDefault="002227DD" w:rsidP="002227DD">
      <w:pPr>
        <w:rPr>
          <w:rFonts w:ascii="Verdana" w:hAnsi="Verdana"/>
          <w:b/>
          <w:bCs/>
          <w:color w:val="0070C0"/>
          <w:sz w:val="20"/>
          <w:szCs w:val="20"/>
        </w:rPr>
      </w:pPr>
      <w:r w:rsidRPr="0030286C">
        <w:rPr>
          <w:rFonts w:ascii="Verdana" w:hAnsi="Verdana"/>
          <w:b/>
          <w:bCs/>
          <w:color w:val="0070C0"/>
          <w:sz w:val="20"/>
          <w:szCs w:val="20"/>
        </w:rPr>
        <w:t xml:space="preserve">The Layering System </w:t>
      </w:r>
    </w:p>
    <w:p w14:paraId="131F82B3"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The weather in Tasmania is varied and sometimes unpredictable. Below we have explained the layering system and its function. This is how you will keep warm. </w:t>
      </w:r>
    </w:p>
    <w:p w14:paraId="3AE5DBA1"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The layering system consists of three layers, including: </w:t>
      </w:r>
    </w:p>
    <w:p w14:paraId="1F2777B9" w14:textId="77777777" w:rsidR="002227DD" w:rsidRPr="0030286C" w:rsidRDefault="002227DD" w:rsidP="002227DD">
      <w:pPr>
        <w:rPr>
          <w:rFonts w:ascii="Verdana" w:hAnsi="Verdana"/>
          <w:color w:val="0070C0"/>
          <w:sz w:val="20"/>
          <w:szCs w:val="20"/>
        </w:rPr>
      </w:pPr>
      <w:r w:rsidRPr="000F35AE">
        <w:rPr>
          <w:rFonts w:ascii="Verdana" w:hAnsi="Verdana"/>
          <w:b/>
          <w:bCs/>
          <w:color w:val="0070C0"/>
          <w:sz w:val="20"/>
          <w:szCs w:val="20"/>
        </w:rPr>
        <w:t>Base Layer:</w:t>
      </w:r>
      <w:r w:rsidRPr="0030286C">
        <w:rPr>
          <w:rFonts w:ascii="Verdana" w:hAnsi="Verdana"/>
          <w:color w:val="0070C0"/>
          <w:sz w:val="20"/>
          <w:szCs w:val="20"/>
        </w:rPr>
        <w:t xml:space="preserve"> regulates your body temperature and wicks away moisture from your skin. Best brands are any made from Merino Wool [not cotton items]. This item will wick moisture away from your skin and help regulate your body temperature. These products are also known as “thermals” or modern skins, you must have at least your chest and abdomen areas </w:t>
      </w:r>
      <w:r w:rsidR="0036640C">
        <w:rPr>
          <w:rFonts w:ascii="Verdana" w:hAnsi="Verdana"/>
          <w:color w:val="0070C0"/>
          <w:sz w:val="20"/>
          <w:szCs w:val="20"/>
        </w:rPr>
        <w:t xml:space="preserve">covered </w:t>
      </w:r>
      <w:r w:rsidRPr="0030286C">
        <w:rPr>
          <w:rFonts w:ascii="Verdana" w:hAnsi="Verdana"/>
          <w:color w:val="0070C0"/>
          <w:sz w:val="20"/>
          <w:szCs w:val="20"/>
        </w:rPr>
        <w:t xml:space="preserve">with a base layer.   </w:t>
      </w:r>
    </w:p>
    <w:p w14:paraId="4828AB94"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5B4B2F8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6E6AEA97" w14:textId="77777777" w:rsidR="002227DD" w:rsidRPr="0030286C" w:rsidRDefault="002227DD" w:rsidP="002227DD">
      <w:pPr>
        <w:rPr>
          <w:rFonts w:ascii="Verdana" w:hAnsi="Verdana"/>
          <w:color w:val="0070C0"/>
          <w:sz w:val="20"/>
          <w:szCs w:val="20"/>
        </w:rPr>
      </w:pPr>
      <w:r w:rsidRPr="0030286C">
        <w:rPr>
          <w:rFonts w:ascii="Verdana" w:hAnsi="Verdana"/>
          <w:b/>
          <w:bCs/>
          <w:color w:val="0070C0"/>
          <w:sz w:val="20"/>
          <w:szCs w:val="20"/>
        </w:rPr>
        <w:t>Mid Layer:</w:t>
      </w:r>
      <w:r w:rsidRPr="0030286C">
        <w:rPr>
          <w:rFonts w:ascii="Verdana" w:hAnsi="Verdana"/>
          <w:color w:val="0070C0"/>
          <w:sz w:val="20"/>
          <w:szCs w:val="20"/>
        </w:rPr>
        <w:t xml:space="preserve"> This layer traps the heat in. This item would be a fleece jacket, a down jacket or vest or softshell jacket. It would be advisable to have 2 garments, one being lighter weight for warmer days and one heavier for colder days </w:t>
      </w:r>
    </w:p>
    <w:p w14:paraId="16B68491"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73085CC1" w14:textId="77777777" w:rsidR="002227DD" w:rsidRPr="0030286C" w:rsidRDefault="002227DD" w:rsidP="002227DD">
      <w:pPr>
        <w:rPr>
          <w:rFonts w:ascii="Verdana" w:hAnsi="Verdana"/>
          <w:color w:val="0070C0"/>
          <w:sz w:val="20"/>
          <w:szCs w:val="20"/>
        </w:rPr>
      </w:pPr>
      <w:r w:rsidRPr="0030286C">
        <w:rPr>
          <w:rFonts w:ascii="Verdana" w:hAnsi="Verdana"/>
          <w:b/>
          <w:bCs/>
          <w:color w:val="0070C0"/>
          <w:sz w:val="20"/>
          <w:szCs w:val="20"/>
        </w:rPr>
        <w:t>Outer Layer:</w:t>
      </w:r>
      <w:r w:rsidRPr="0030286C">
        <w:rPr>
          <w:rFonts w:ascii="Verdana" w:hAnsi="Verdana"/>
          <w:color w:val="0070C0"/>
          <w:sz w:val="20"/>
          <w:szCs w:val="20"/>
        </w:rPr>
        <w:t xml:space="preserve"> This layer would normally be your raincoat. Please select a good quality garment made of </w:t>
      </w:r>
      <w:proofErr w:type="spellStart"/>
      <w:r w:rsidRPr="0030286C">
        <w:rPr>
          <w:rFonts w:ascii="Verdana" w:hAnsi="Verdana"/>
          <w:color w:val="0070C0"/>
          <w:sz w:val="20"/>
          <w:szCs w:val="20"/>
        </w:rPr>
        <w:t>Gore-tex</w:t>
      </w:r>
      <w:proofErr w:type="spellEnd"/>
      <w:r w:rsidRPr="0030286C">
        <w:rPr>
          <w:rFonts w:ascii="Verdana" w:hAnsi="Verdana"/>
          <w:color w:val="0070C0"/>
          <w:sz w:val="20"/>
          <w:szCs w:val="20"/>
        </w:rPr>
        <w:t xml:space="preserve"> or a similar material and preferably knee length. These fabrics are waterproof and breathable. This type of </w:t>
      </w:r>
      <w:proofErr w:type="gramStart"/>
      <w:r w:rsidRPr="0030286C">
        <w:rPr>
          <w:rFonts w:ascii="Verdana" w:hAnsi="Verdana"/>
          <w:color w:val="0070C0"/>
          <w:sz w:val="20"/>
          <w:szCs w:val="20"/>
        </w:rPr>
        <w:t xml:space="preserve">material </w:t>
      </w:r>
      <w:r w:rsidR="0036640C">
        <w:rPr>
          <w:rFonts w:ascii="Verdana" w:hAnsi="Verdana"/>
          <w:color w:val="0070C0"/>
          <w:sz w:val="20"/>
          <w:szCs w:val="20"/>
        </w:rPr>
        <w:t xml:space="preserve"> allows</w:t>
      </w:r>
      <w:proofErr w:type="gramEnd"/>
      <w:r w:rsidRPr="0030286C">
        <w:rPr>
          <w:rFonts w:ascii="Verdana" w:hAnsi="Verdana"/>
          <w:color w:val="0070C0"/>
          <w:sz w:val="20"/>
          <w:szCs w:val="20"/>
        </w:rPr>
        <w:t xml:space="preserve"> your sweat vapour to pass through the fabric and prevents water vapour [rain] </w:t>
      </w:r>
      <w:r w:rsidR="0036640C">
        <w:rPr>
          <w:rFonts w:ascii="Verdana" w:hAnsi="Verdana"/>
          <w:color w:val="0070C0"/>
          <w:sz w:val="20"/>
          <w:szCs w:val="20"/>
        </w:rPr>
        <w:t xml:space="preserve">from getting </w:t>
      </w:r>
      <w:r w:rsidRPr="0030286C">
        <w:rPr>
          <w:rFonts w:ascii="Verdana" w:hAnsi="Verdana"/>
          <w:color w:val="0070C0"/>
          <w:sz w:val="20"/>
          <w:szCs w:val="20"/>
        </w:rPr>
        <w:t xml:space="preserve">in </w:t>
      </w:r>
    </w:p>
    <w:p w14:paraId="22DB4D27" w14:textId="77777777" w:rsidR="002227DD"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522BA084" w14:textId="77777777" w:rsidR="0030286C" w:rsidRDefault="0030286C" w:rsidP="002227DD">
      <w:pPr>
        <w:rPr>
          <w:rFonts w:ascii="Verdana" w:hAnsi="Verdana"/>
          <w:color w:val="0070C0"/>
          <w:sz w:val="20"/>
          <w:szCs w:val="20"/>
        </w:rPr>
      </w:pPr>
    </w:p>
    <w:p w14:paraId="6EB9CF80" w14:textId="77777777" w:rsidR="0030286C" w:rsidRPr="0030286C" w:rsidRDefault="0030286C" w:rsidP="002227DD">
      <w:pPr>
        <w:rPr>
          <w:rFonts w:ascii="Verdana" w:hAnsi="Verdana"/>
          <w:color w:val="0070C0"/>
          <w:sz w:val="20"/>
          <w:szCs w:val="20"/>
        </w:rPr>
      </w:pPr>
    </w:p>
    <w:p w14:paraId="695A62C0" w14:textId="77777777" w:rsidR="002227DD" w:rsidRPr="0030286C" w:rsidRDefault="002227DD" w:rsidP="002227DD">
      <w:pPr>
        <w:rPr>
          <w:rFonts w:ascii="Verdana" w:hAnsi="Verdana"/>
          <w:b/>
          <w:bCs/>
          <w:color w:val="0070C0"/>
          <w:sz w:val="24"/>
          <w:szCs w:val="24"/>
        </w:rPr>
      </w:pPr>
      <w:r w:rsidRPr="0030286C">
        <w:rPr>
          <w:rFonts w:ascii="Verdana" w:hAnsi="Verdana"/>
          <w:b/>
          <w:bCs/>
          <w:color w:val="0070C0"/>
          <w:sz w:val="24"/>
          <w:szCs w:val="24"/>
        </w:rPr>
        <w:t xml:space="preserve">The Gear List </w:t>
      </w:r>
    </w:p>
    <w:p w14:paraId="4B8B4654"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All items are mandatory </w:t>
      </w:r>
    </w:p>
    <w:p w14:paraId="3915D18B"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151490D9"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The following items are included in your package and are available at official hotel upon arrival, you can also bring your own gear if you require. </w:t>
      </w:r>
    </w:p>
    <w:p w14:paraId="5105960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Backpack – 75+ </w:t>
      </w:r>
      <w:proofErr w:type="gramStart"/>
      <w:r w:rsidRPr="0030286C">
        <w:rPr>
          <w:rFonts w:ascii="Verdana" w:hAnsi="Verdana"/>
          <w:color w:val="0070C0"/>
          <w:sz w:val="20"/>
          <w:szCs w:val="20"/>
        </w:rPr>
        <w:t>litres  &amp;</w:t>
      </w:r>
      <w:proofErr w:type="gramEnd"/>
      <w:r w:rsidRPr="0030286C">
        <w:rPr>
          <w:rFonts w:ascii="Verdana" w:hAnsi="Verdana"/>
          <w:color w:val="0070C0"/>
          <w:sz w:val="20"/>
          <w:szCs w:val="20"/>
        </w:rPr>
        <w:t xml:space="preserve"> Waterproof Pack Cover </w:t>
      </w:r>
      <w:r w:rsidR="0030286C">
        <w:rPr>
          <w:rFonts w:ascii="Verdana" w:hAnsi="Verdana"/>
          <w:color w:val="0070C0"/>
          <w:sz w:val="20"/>
          <w:szCs w:val="20"/>
        </w:rPr>
        <w:t>-</w:t>
      </w:r>
      <w:r w:rsidRPr="0030286C">
        <w:rPr>
          <w:rFonts w:ascii="Verdana" w:hAnsi="Verdana"/>
          <w:color w:val="0070C0"/>
          <w:sz w:val="20"/>
          <w:szCs w:val="20"/>
        </w:rPr>
        <w:t xml:space="preserve"> </w:t>
      </w:r>
      <w:r w:rsidR="0030286C">
        <w:rPr>
          <w:rFonts w:ascii="Verdana" w:hAnsi="Verdana"/>
          <w:color w:val="0070C0"/>
          <w:sz w:val="20"/>
          <w:szCs w:val="20"/>
        </w:rPr>
        <w:t>EEE Supplied if required</w:t>
      </w:r>
    </w:p>
    <w:p w14:paraId="5E5918B4"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Sleeping Bag [Down Fill only with a minimum of 700 loft to a comfort rating of -2 degrees or better]</w:t>
      </w:r>
      <w:r w:rsidR="0030286C" w:rsidRPr="0030286C">
        <w:rPr>
          <w:rFonts w:ascii="Verdana" w:hAnsi="Verdana"/>
          <w:color w:val="0070C0"/>
          <w:sz w:val="20"/>
          <w:szCs w:val="20"/>
        </w:rPr>
        <w:t xml:space="preserve"> </w:t>
      </w:r>
      <w:r w:rsidR="0030286C">
        <w:rPr>
          <w:rFonts w:ascii="Verdana" w:hAnsi="Verdana"/>
          <w:color w:val="0070C0"/>
          <w:sz w:val="20"/>
          <w:szCs w:val="20"/>
        </w:rPr>
        <w:t>EEE Supplied if required, you</w:t>
      </w:r>
      <w:r w:rsidRPr="0030286C">
        <w:rPr>
          <w:rFonts w:ascii="Verdana" w:hAnsi="Verdana"/>
          <w:color w:val="0070C0"/>
          <w:sz w:val="20"/>
          <w:szCs w:val="20"/>
        </w:rPr>
        <w:t xml:space="preserve"> place inside a waterproof dry bag or waterproof compression sack</w:t>
      </w:r>
    </w:p>
    <w:p w14:paraId="1B1597E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Sleeping Mat placed in a waterproof dry bag</w:t>
      </w:r>
      <w:r w:rsidR="0030286C">
        <w:rPr>
          <w:rFonts w:ascii="Verdana" w:hAnsi="Verdana"/>
          <w:color w:val="0070C0"/>
          <w:sz w:val="20"/>
          <w:szCs w:val="20"/>
        </w:rPr>
        <w:t xml:space="preserve"> -</w:t>
      </w:r>
      <w:r w:rsidRPr="0030286C">
        <w:rPr>
          <w:rFonts w:ascii="Verdana" w:hAnsi="Verdana"/>
          <w:color w:val="0070C0"/>
          <w:sz w:val="20"/>
          <w:szCs w:val="20"/>
        </w:rPr>
        <w:t xml:space="preserve"> </w:t>
      </w:r>
      <w:r w:rsidR="0030286C">
        <w:rPr>
          <w:rFonts w:ascii="Verdana" w:hAnsi="Verdana"/>
          <w:color w:val="0070C0"/>
          <w:sz w:val="20"/>
          <w:szCs w:val="20"/>
        </w:rPr>
        <w:t>EEE Supplied if required</w:t>
      </w:r>
    </w:p>
    <w:p w14:paraId="2670F240"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Sleeping tent, light weight 2.0Kilos-2.5Kilos</w:t>
      </w:r>
      <w:r w:rsidR="0030286C">
        <w:rPr>
          <w:rFonts w:ascii="Verdana" w:hAnsi="Verdana"/>
          <w:color w:val="0070C0"/>
          <w:sz w:val="20"/>
          <w:szCs w:val="20"/>
        </w:rPr>
        <w:t xml:space="preserve"> -</w:t>
      </w:r>
      <w:r w:rsidRPr="0030286C">
        <w:rPr>
          <w:rFonts w:ascii="Verdana" w:hAnsi="Verdana"/>
          <w:color w:val="0070C0"/>
          <w:sz w:val="20"/>
          <w:szCs w:val="20"/>
        </w:rPr>
        <w:t xml:space="preserve"> </w:t>
      </w:r>
      <w:r w:rsidR="0030286C">
        <w:rPr>
          <w:rFonts w:ascii="Verdana" w:hAnsi="Verdana"/>
          <w:color w:val="0070C0"/>
          <w:sz w:val="20"/>
          <w:szCs w:val="20"/>
        </w:rPr>
        <w:t>EEE Supplied if required</w:t>
      </w:r>
    </w:p>
    <w:p w14:paraId="560A54B8"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6560FE0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54FDE43A"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2B2959D1"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6C676B1C" w14:textId="77777777" w:rsidR="002227DD" w:rsidRDefault="002227DD" w:rsidP="002227DD">
      <w:pPr>
        <w:rPr>
          <w:rFonts w:ascii="Verdana" w:hAnsi="Verdana"/>
          <w:b/>
          <w:bCs/>
          <w:color w:val="0070C0"/>
          <w:sz w:val="20"/>
          <w:szCs w:val="20"/>
        </w:rPr>
      </w:pPr>
      <w:r w:rsidRPr="0030286C">
        <w:rPr>
          <w:rFonts w:ascii="Verdana" w:hAnsi="Verdana"/>
          <w:b/>
          <w:bCs/>
          <w:color w:val="0070C0"/>
          <w:sz w:val="20"/>
          <w:szCs w:val="20"/>
        </w:rPr>
        <w:t xml:space="preserve">To be supplied by participant  </w:t>
      </w:r>
    </w:p>
    <w:p w14:paraId="5684F640" w14:textId="77777777" w:rsidR="0030286C" w:rsidRPr="0030286C" w:rsidRDefault="0030286C" w:rsidP="002227DD">
      <w:pPr>
        <w:rPr>
          <w:rFonts w:ascii="Verdana" w:hAnsi="Verdana"/>
          <w:b/>
          <w:bCs/>
          <w:color w:val="0070C0"/>
          <w:sz w:val="20"/>
          <w:szCs w:val="20"/>
        </w:rPr>
      </w:pPr>
    </w:p>
    <w:p w14:paraId="45E7D070"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Sleeping bag liner – Sea to Summit </w:t>
      </w:r>
      <w:proofErr w:type="spellStart"/>
      <w:r w:rsidRPr="0030286C">
        <w:rPr>
          <w:rFonts w:ascii="Verdana" w:hAnsi="Verdana"/>
          <w:color w:val="0070C0"/>
          <w:sz w:val="20"/>
          <w:szCs w:val="20"/>
        </w:rPr>
        <w:t>Thermolite</w:t>
      </w:r>
      <w:proofErr w:type="spellEnd"/>
      <w:r w:rsidRPr="0030286C">
        <w:rPr>
          <w:rFonts w:ascii="Verdana" w:hAnsi="Verdana"/>
          <w:color w:val="0070C0"/>
          <w:sz w:val="20"/>
          <w:szCs w:val="20"/>
        </w:rPr>
        <w:t xml:space="preserve"> Reactor best </w:t>
      </w:r>
    </w:p>
    <w:p w14:paraId="693434B2"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1 x Lightweight Long-Sleeved Shirt [for sun protection] </w:t>
      </w:r>
    </w:p>
    <w:p w14:paraId="12D692F8"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1 x Walking Shorts </w:t>
      </w:r>
    </w:p>
    <w:p w14:paraId="4CD0E2B3"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1 x Lightweight walking trousers </w:t>
      </w:r>
    </w:p>
    <w:p w14:paraId="0495C61F"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3 x Long Sleeved Thermal Tops – mid to heavy weight [Merino Wool] </w:t>
      </w:r>
    </w:p>
    <w:p w14:paraId="00DE459E"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1 x Thermal Underwear [long legged made of merino wool] or track pants (sleeping) </w:t>
      </w:r>
    </w:p>
    <w:p w14:paraId="6A21744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1 x Down Jacket [long sleeve] </w:t>
      </w:r>
    </w:p>
    <w:p w14:paraId="20766BE9"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1 x each of light weight and heavy weight Fleece Pullover (sleeping) </w:t>
      </w:r>
    </w:p>
    <w:p w14:paraId="7A169DB6"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3 x Pairs of Socks </w:t>
      </w:r>
    </w:p>
    <w:p w14:paraId="50AD47AD"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3 x Pairs of Underwear </w:t>
      </w:r>
    </w:p>
    <w:p w14:paraId="22A39BBB"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 </w:t>
      </w:r>
    </w:p>
    <w:p w14:paraId="799A0D47" w14:textId="77777777" w:rsidR="002227DD" w:rsidRPr="0030286C" w:rsidRDefault="002227DD" w:rsidP="002227DD">
      <w:pPr>
        <w:rPr>
          <w:rFonts w:ascii="Verdana" w:hAnsi="Verdana"/>
          <w:b/>
          <w:bCs/>
          <w:color w:val="0070C0"/>
          <w:sz w:val="20"/>
          <w:szCs w:val="20"/>
        </w:rPr>
      </w:pPr>
      <w:r w:rsidRPr="0030286C">
        <w:rPr>
          <w:rFonts w:ascii="Verdana" w:hAnsi="Verdana"/>
          <w:b/>
          <w:bCs/>
          <w:color w:val="0070C0"/>
          <w:sz w:val="20"/>
          <w:szCs w:val="20"/>
        </w:rPr>
        <w:t xml:space="preserve">Wet Weather Gear &amp; Waterproofing </w:t>
      </w:r>
    </w:p>
    <w:p w14:paraId="25FC4D6A"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Waterproof Trousers </w:t>
      </w:r>
    </w:p>
    <w:p w14:paraId="5B328F48"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Waterproof jacket (raincoat with hood). </w:t>
      </w:r>
    </w:p>
    <w:p w14:paraId="3DAFAAB4"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Recommend knee length </w:t>
      </w:r>
      <w:proofErr w:type="spellStart"/>
      <w:r w:rsidRPr="0030286C">
        <w:rPr>
          <w:rFonts w:ascii="Verdana" w:hAnsi="Verdana"/>
          <w:color w:val="0070C0"/>
          <w:sz w:val="20"/>
          <w:szCs w:val="20"/>
        </w:rPr>
        <w:t>gortex</w:t>
      </w:r>
      <w:proofErr w:type="spellEnd"/>
      <w:r w:rsidRPr="0030286C">
        <w:rPr>
          <w:rFonts w:ascii="Verdana" w:hAnsi="Verdana"/>
          <w:color w:val="0070C0"/>
          <w:sz w:val="20"/>
          <w:szCs w:val="20"/>
        </w:rPr>
        <w:t xml:space="preserve"> material or similar Gaiters [knee length preferred] </w:t>
      </w:r>
    </w:p>
    <w:p w14:paraId="1734844C"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Dry Bags x 3 to put clothes in. </w:t>
      </w:r>
    </w:p>
    <w:p w14:paraId="54C4275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Dry bags are waterproof bags [Sea to Summit brand best] to store your clothes, sleeping gear so that they </w:t>
      </w:r>
      <w:proofErr w:type="gramStart"/>
      <w:r w:rsidRPr="0030286C">
        <w:rPr>
          <w:rFonts w:ascii="Verdana" w:hAnsi="Verdana"/>
          <w:color w:val="0070C0"/>
          <w:sz w:val="20"/>
          <w:szCs w:val="20"/>
        </w:rPr>
        <w:t>don’t</w:t>
      </w:r>
      <w:proofErr w:type="gramEnd"/>
      <w:r w:rsidRPr="0030286C">
        <w:rPr>
          <w:rFonts w:ascii="Verdana" w:hAnsi="Verdana"/>
          <w:color w:val="0070C0"/>
          <w:sz w:val="20"/>
          <w:szCs w:val="20"/>
        </w:rPr>
        <w:t xml:space="preserve"> get wet. </w:t>
      </w:r>
    </w:p>
    <w:p w14:paraId="0425CBEA"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A pack cover is a waterproof cover that fits completely over the entire outside of your pack. -supplied </w:t>
      </w:r>
    </w:p>
    <w:p w14:paraId="390C6FEE"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Trekking Poles (mandatory and train with them). </w:t>
      </w:r>
    </w:p>
    <w:p w14:paraId="2D2EBF79" w14:textId="77777777" w:rsidR="002227DD" w:rsidRPr="0030286C" w:rsidRDefault="002227DD" w:rsidP="002227DD">
      <w:pPr>
        <w:rPr>
          <w:rFonts w:ascii="Verdana" w:hAnsi="Verdana"/>
          <w:color w:val="0070C0"/>
          <w:sz w:val="20"/>
          <w:szCs w:val="20"/>
        </w:rPr>
      </w:pPr>
    </w:p>
    <w:p w14:paraId="75745FC4" w14:textId="77777777" w:rsidR="002227DD" w:rsidRPr="0030286C" w:rsidRDefault="002227DD" w:rsidP="002227DD">
      <w:pPr>
        <w:rPr>
          <w:rFonts w:ascii="Verdana" w:hAnsi="Verdana"/>
          <w:b/>
          <w:bCs/>
          <w:color w:val="0070C0"/>
          <w:sz w:val="20"/>
          <w:szCs w:val="20"/>
        </w:rPr>
      </w:pPr>
      <w:r w:rsidRPr="0030286C">
        <w:rPr>
          <w:rFonts w:ascii="Verdana" w:hAnsi="Verdana"/>
          <w:b/>
          <w:bCs/>
          <w:color w:val="0070C0"/>
          <w:sz w:val="20"/>
          <w:szCs w:val="20"/>
        </w:rPr>
        <w:t xml:space="preserve">Food </w:t>
      </w:r>
    </w:p>
    <w:p w14:paraId="0C8AE81A"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Included in your package is access to 3 </w:t>
      </w:r>
      <w:r w:rsidR="00DD3836">
        <w:rPr>
          <w:rFonts w:ascii="Verdana" w:hAnsi="Verdana"/>
          <w:color w:val="0070C0"/>
          <w:sz w:val="20"/>
          <w:szCs w:val="20"/>
        </w:rPr>
        <w:t xml:space="preserve">daily </w:t>
      </w:r>
      <w:r w:rsidRPr="0030286C">
        <w:rPr>
          <w:rFonts w:ascii="Verdana" w:hAnsi="Verdana"/>
          <w:color w:val="0070C0"/>
          <w:sz w:val="20"/>
          <w:szCs w:val="20"/>
        </w:rPr>
        <w:t xml:space="preserve">diet </w:t>
      </w:r>
      <w:r w:rsidR="00DD3836">
        <w:rPr>
          <w:rFonts w:ascii="Verdana" w:hAnsi="Verdana"/>
          <w:color w:val="0070C0"/>
          <w:sz w:val="20"/>
          <w:szCs w:val="20"/>
        </w:rPr>
        <w:t xml:space="preserve">meal </w:t>
      </w:r>
      <w:r w:rsidRPr="0030286C">
        <w:rPr>
          <w:rFonts w:ascii="Verdana" w:hAnsi="Verdana"/>
          <w:color w:val="0070C0"/>
          <w:sz w:val="20"/>
          <w:szCs w:val="20"/>
        </w:rPr>
        <w:t xml:space="preserve">plans. You will receive meal plans once </w:t>
      </w:r>
      <w:r w:rsidR="00DD3836">
        <w:rPr>
          <w:rFonts w:ascii="Verdana" w:hAnsi="Verdana"/>
          <w:color w:val="0070C0"/>
          <w:sz w:val="20"/>
          <w:szCs w:val="20"/>
        </w:rPr>
        <w:t>you</w:t>
      </w:r>
      <w:r w:rsidRPr="0030286C">
        <w:rPr>
          <w:rFonts w:ascii="Verdana" w:hAnsi="Verdana"/>
          <w:color w:val="0070C0"/>
          <w:sz w:val="20"/>
          <w:szCs w:val="20"/>
        </w:rPr>
        <w:t xml:space="preserve"> have registered, all </w:t>
      </w:r>
      <w:r w:rsidR="00DD3836">
        <w:rPr>
          <w:rFonts w:ascii="Verdana" w:hAnsi="Verdana"/>
          <w:color w:val="0070C0"/>
          <w:sz w:val="20"/>
          <w:szCs w:val="20"/>
        </w:rPr>
        <w:t xml:space="preserve">options </w:t>
      </w:r>
      <w:r w:rsidR="00146E5D" w:rsidRPr="0030286C">
        <w:rPr>
          <w:rFonts w:ascii="Verdana" w:hAnsi="Verdana"/>
          <w:color w:val="0070C0"/>
          <w:sz w:val="20"/>
          <w:szCs w:val="20"/>
        </w:rPr>
        <w:t>weighin</w:t>
      </w:r>
      <w:r w:rsidR="00146E5D">
        <w:rPr>
          <w:rFonts w:ascii="Verdana" w:hAnsi="Verdana"/>
          <w:color w:val="0070C0"/>
          <w:sz w:val="20"/>
          <w:szCs w:val="20"/>
        </w:rPr>
        <w:t>g</w:t>
      </w:r>
      <w:r w:rsidRPr="0030286C">
        <w:rPr>
          <w:rFonts w:ascii="Verdana" w:hAnsi="Verdana"/>
          <w:color w:val="0070C0"/>
          <w:sz w:val="20"/>
          <w:szCs w:val="20"/>
        </w:rPr>
        <w:t xml:space="preserve"> less than 700grams. </w:t>
      </w:r>
    </w:p>
    <w:p w14:paraId="47F6F7B3" w14:textId="77777777" w:rsidR="0036640C" w:rsidRDefault="0036640C" w:rsidP="002227DD">
      <w:pPr>
        <w:rPr>
          <w:rFonts w:ascii="Verdana" w:hAnsi="Verdana"/>
          <w:color w:val="0070C0"/>
          <w:sz w:val="20"/>
          <w:szCs w:val="20"/>
        </w:rPr>
      </w:pPr>
    </w:p>
    <w:p w14:paraId="68896817" w14:textId="77777777" w:rsidR="0036640C" w:rsidRDefault="002227DD" w:rsidP="002227DD">
      <w:pPr>
        <w:rPr>
          <w:rFonts w:ascii="Verdana" w:hAnsi="Verdana"/>
          <w:color w:val="0070C0"/>
          <w:sz w:val="20"/>
          <w:szCs w:val="20"/>
        </w:rPr>
      </w:pPr>
      <w:r w:rsidRPr="000F35AE">
        <w:rPr>
          <w:rFonts w:ascii="Verdana" w:hAnsi="Verdana"/>
          <w:b/>
          <w:bCs/>
          <w:color w:val="0070C0"/>
          <w:sz w:val="20"/>
          <w:szCs w:val="20"/>
        </w:rPr>
        <w:t>Footwear Walking Boots</w:t>
      </w:r>
      <w:r w:rsidRPr="0030286C">
        <w:rPr>
          <w:rFonts w:ascii="Verdana" w:hAnsi="Verdana"/>
          <w:color w:val="0070C0"/>
          <w:sz w:val="20"/>
          <w:szCs w:val="20"/>
        </w:rPr>
        <w:t xml:space="preserve"> – Ankle High best and must be lace up. [leather boots are more durable] CHECK CONDITION OF LACES AND ENSURE THAT THE SOLES ARE SECURELY ATTACHED TO THE BOOTS </w:t>
      </w:r>
    </w:p>
    <w:p w14:paraId="7A6B20EE" w14:textId="77777777" w:rsidR="002227DD" w:rsidRDefault="002227DD" w:rsidP="002227DD">
      <w:pPr>
        <w:rPr>
          <w:rFonts w:ascii="Verdana" w:hAnsi="Verdana"/>
          <w:color w:val="0070C0"/>
          <w:sz w:val="20"/>
          <w:szCs w:val="20"/>
        </w:rPr>
      </w:pPr>
      <w:r w:rsidRPr="0030286C">
        <w:rPr>
          <w:rFonts w:ascii="Verdana" w:hAnsi="Verdana"/>
          <w:color w:val="0070C0"/>
          <w:sz w:val="20"/>
          <w:szCs w:val="20"/>
        </w:rPr>
        <w:t xml:space="preserve">Camp shoes – Crocks, runners or sandals, sandals are used for creek crossings </w:t>
      </w:r>
    </w:p>
    <w:p w14:paraId="7ADB3DD9" w14:textId="77777777" w:rsidR="002E171D" w:rsidRDefault="002E171D" w:rsidP="002227DD">
      <w:pPr>
        <w:rPr>
          <w:rFonts w:ascii="Verdana" w:hAnsi="Verdana"/>
          <w:color w:val="0070C0"/>
          <w:sz w:val="20"/>
          <w:szCs w:val="20"/>
        </w:rPr>
      </w:pPr>
    </w:p>
    <w:p w14:paraId="47E0A38B" w14:textId="77777777" w:rsidR="002E171D" w:rsidRDefault="002E171D" w:rsidP="002227DD">
      <w:pPr>
        <w:rPr>
          <w:rFonts w:ascii="Verdana" w:hAnsi="Verdana"/>
          <w:color w:val="0070C0"/>
          <w:sz w:val="20"/>
          <w:szCs w:val="20"/>
        </w:rPr>
      </w:pPr>
    </w:p>
    <w:p w14:paraId="0FEEF320" w14:textId="77777777" w:rsidR="002E171D" w:rsidRDefault="002E171D" w:rsidP="002227DD">
      <w:pPr>
        <w:rPr>
          <w:rFonts w:ascii="Verdana" w:hAnsi="Verdana"/>
          <w:color w:val="0070C0"/>
          <w:sz w:val="20"/>
          <w:szCs w:val="20"/>
        </w:rPr>
      </w:pPr>
    </w:p>
    <w:p w14:paraId="5CF1CE1E" w14:textId="77777777" w:rsidR="002E171D" w:rsidRDefault="002E171D" w:rsidP="002227DD">
      <w:pPr>
        <w:rPr>
          <w:rFonts w:ascii="Verdana" w:hAnsi="Verdana"/>
          <w:color w:val="0070C0"/>
          <w:sz w:val="20"/>
          <w:szCs w:val="20"/>
        </w:rPr>
      </w:pPr>
    </w:p>
    <w:p w14:paraId="437D3748" w14:textId="77777777" w:rsidR="002E171D" w:rsidRPr="0030286C" w:rsidRDefault="002E171D" w:rsidP="002227DD">
      <w:pPr>
        <w:rPr>
          <w:rFonts w:ascii="Verdana" w:hAnsi="Verdana"/>
          <w:color w:val="0070C0"/>
          <w:sz w:val="20"/>
          <w:szCs w:val="20"/>
        </w:rPr>
      </w:pPr>
    </w:p>
    <w:p w14:paraId="35BE8B97" w14:textId="77777777" w:rsidR="002227DD" w:rsidRPr="002E171D" w:rsidRDefault="002227DD" w:rsidP="002227DD">
      <w:pPr>
        <w:rPr>
          <w:rFonts w:ascii="Verdana" w:hAnsi="Verdana"/>
          <w:b/>
          <w:bCs/>
          <w:color w:val="0070C0"/>
          <w:sz w:val="20"/>
          <w:szCs w:val="20"/>
        </w:rPr>
      </w:pPr>
      <w:r w:rsidRPr="002E171D">
        <w:rPr>
          <w:rFonts w:ascii="Verdana" w:hAnsi="Verdana"/>
          <w:b/>
          <w:bCs/>
          <w:color w:val="0070C0"/>
          <w:sz w:val="20"/>
          <w:szCs w:val="20"/>
        </w:rPr>
        <w:t xml:space="preserve">Additional </w:t>
      </w:r>
    </w:p>
    <w:p w14:paraId="69FDEFCD"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Sunhat with brim </w:t>
      </w:r>
    </w:p>
    <w:p w14:paraId="4DE58468"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Metal Plate/bowl/cup/ eating utensils </w:t>
      </w:r>
    </w:p>
    <w:p w14:paraId="79156A10"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Beanie Gloves – [please bring for all seasons] </w:t>
      </w:r>
    </w:p>
    <w:p w14:paraId="4592D150"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Sunglasses </w:t>
      </w:r>
    </w:p>
    <w:p w14:paraId="2C74BA50"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Head Torch &amp; Spare Batteries  </w:t>
      </w:r>
    </w:p>
    <w:p w14:paraId="151C572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Camera </w:t>
      </w:r>
    </w:p>
    <w:p w14:paraId="7B47F63D"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Drink Bottle 1.5Ltr and Camelback System [no less than 2 litres) </w:t>
      </w:r>
    </w:p>
    <w:p w14:paraId="12BE6D29"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Toiletries Toilet paper – in a waterproof zip lock bag </w:t>
      </w:r>
    </w:p>
    <w:p w14:paraId="2E6E800F"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Toothbrush &amp; Toothpaste </w:t>
      </w:r>
    </w:p>
    <w:p w14:paraId="603381D6"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Wet Wipes for body wash [bring a travel size pack, not jumbo size] </w:t>
      </w:r>
    </w:p>
    <w:p w14:paraId="3308C609"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Sunscreen &amp; Lip Balm </w:t>
      </w:r>
    </w:p>
    <w:p w14:paraId="72A21232"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Hand Sanitizer Gel Lightweight </w:t>
      </w:r>
    </w:p>
    <w:p w14:paraId="4EA0FA94"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Travel Towel [small]</w:t>
      </w:r>
    </w:p>
    <w:p w14:paraId="10B9E7B2"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Medications [make sure you have enough] </w:t>
      </w:r>
    </w:p>
    <w:p w14:paraId="46FA48AB"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A few </w:t>
      </w:r>
      <w:proofErr w:type="gramStart"/>
      <w:r w:rsidRPr="0030286C">
        <w:rPr>
          <w:rFonts w:ascii="Verdana" w:hAnsi="Verdana"/>
          <w:color w:val="0070C0"/>
          <w:sz w:val="20"/>
          <w:szCs w:val="20"/>
        </w:rPr>
        <w:t>band</w:t>
      </w:r>
      <w:proofErr w:type="gramEnd"/>
      <w:r w:rsidRPr="0030286C">
        <w:rPr>
          <w:rFonts w:ascii="Verdana" w:hAnsi="Verdana"/>
          <w:color w:val="0070C0"/>
          <w:sz w:val="20"/>
          <w:szCs w:val="20"/>
        </w:rPr>
        <w:t xml:space="preserve"> aids </w:t>
      </w:r>
    </w:p>
    <w:p w14:paraId="0AC29A05"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Optional </w:t>
      </w:r>
    </w:p>
    <w:p w14:paraId="669B79BF" w14:textId="77777777" w:rsidR="002227DD" w:rsidRPr="0030286C" w:rsidRDefault="002227DD" w:rsidP="002227DD">
      <w:pPr>
        <w:rPr>
          <w:rFonts w:ascii="Verdana" w:hAnsi="Verdana"/>
          <w:color w:val="0070C0"/>
          <w:sz w:val="20"/>
          <w:szCs w:val="20"/>
        </w:rPr>
      </w:pPr>
      <w:r w:rsidRPr="0030286C">
        <w:rPr>
          <w:rFonts w:ascii="Verdana" w:hAnsi="Verdana"/>
          <w:b/>
          <w:bCs/>
          <w:color w:val="0070C0"/>
          <w:sz w:val="20"/>
          <w:szCs w:val="20"/>
        </w:rPr>
        <w:t>NOT RECOMMENDED</w:t>
      </w:r>
      <w:r w:rsidRPr="0030286C">
        <w:rPr>
          <w:rFonts w:ascii="Verdana" w:hAnsi="Verdana"/>
          <w:color w:val="0070C0"/>
          <w:sz w:val="20"/>
          <w:szCs w:val="20"/>
        </w:rPr>
        <w:t xml:space="preserve"> – Books, Electronics, Cotton or Denim Clothing </w:t>
      </w:r>
    </w:p>
    <w:p w14:paraId="759A7C9C" w14:textId="77777777" w:rsidR="002227DD" w:rsidRPr="0030286C" w:rsidRDefault="002227DD" w:rsidP="002227DD">
      <w:pPr>
        <w:rPr>
          <w:rFonts w:ascii="Verdana" w:hAnsi="Verdana"/>
          <w:color w:val="0070C0"/>
          <w:sz w:val="20"/>
          <w:szCs w:val="20"/>
        </w:rPr>
      </w:pPr>
      <w:r w:rsidRPr="0030286C">
        <w:rPr>
          <w:rFonts w:ascii="Verdana" w:hAnsi="Verdana"/>
          <w:color w:val="0070C0"/>
          <w:sz w:val="20"/>
          <w:szCs w:val="20"/>
        </w:rPr>
        <w:t xml:space="preserve">PLEASE NOTE You will have to be prepared for ALL weather extremes. You will be walking at alpine altitudes. We strongly suggest that you take </w:t>
      </w:r>
      <w:proofErr w:type="gramStart"/>
      <w:r w:rsidRPr="0030286C">
        <w:rPr>
          <w:rFonts w:ascii="Verdana" w:hAnsi="Verdana"/>
          <w:color w:val="0070C0"/>
          <w:sz w:val="20"/>
          <w:szCs w:val="20"/>
        </w:rPr>
        <w:t>all of</w:t>
      </w:r>
      <w:proofErr w:type="gramEnd"/>
      <w:r w:rsidRPr="0030286C">
        <w:rPr>
          <w:rFonts w:ascii="Verdana" w:hAnsi="Verdana"/>
          <w:color w:val="0070C0"/>
          <w:sz w:val="20"/>
          <w:szCs w:val="20"/>
        </w:rPr>
        <w:t xml:space="preserve"> the items on the above list. Any questions please call</w:t>
      </w:r>
      <w:r w:rsidR="0030286C">
        <w:rPr>
          <w:rFonts w:ascii="Verdana" w:hAnsi="Verdana"/>
          <w:color w:val="0070C0"/>
          <w:sz w:val="20"/>
          <w:szCs w:val="20"/>
        </w:rPr>
        <w:t xml:space="preserve"> Bruce Barker from Elite Executive Events on 0401 713 039</w:t>
      </w:r>
      <w:r w:rsidRPr="0030286C">
        <w:rPr>
          <w:rFonts w:ascii="Verdana" w:hAnsi="Verdana"/>
          <w:color w:val="0070C0"/>
          <w:sz w:val="20"/>
          <w:szCs w:val="20"/>
        </w:rPr>
        <w:t>.</w:t>
      </w:r>
    </w:p>
    <w:p w14:paraId="42AB5FE9" w14:textId="77777777" w:rsidR="002227DD" w:rsidRDefault="002227DD">
      <w:pPr>
        <w:pStyle w:val="BodyText"/>
        <w:tabs>
          <w:tab w:val="left" w:pos="1156"/>
          <w:tab w:val="left" w:pos="3662"/>
          <w:tab w:val="left" w:pos="8198"/>
          <w:tab w:val="left" w:pos="10087"/>
        </w:tabs>
        <w:kinsoku w:val="0"/>
        <w:overflowPunct w:val="0"/>
        <w:ind w:left="400"/>
        <w:rPr>
          <w:color w:val="0070C0"/>
          <w:position w:val="1"/>
          <w:u w:val="dotted" w:color="FF5113"/>
        </w:rPr>
      </w:pPr>
    </w:p>
    <w:p w14:paraId="438B5592" w14:textId="77777777" w:rsidR="002227DD" w:rsidRPr="00B61FC7" w:rsidRDefault="002227DD">
      <w:pPr>
        <w:pStyle w:val="BodyText"/>
        <w:tabs>
          <w:tab w:val="left" w:pos="1156"/>
          <w:tab w:val="left" w:pos="3662"/>
          <w:tab w:val="left" w:pos="8198"/>
          <w:tab w:val="left" w:pos="10087"/>
        </w:tabs>
        <w:kinsoku w:val="0"/>
        <w:overflowPunct w:val="0"/>
        <w:ind w:left="400"/>
        <w:rPr>
          <w:color w:val="0070C0"/>
          <w:w w:val="99"/>
          <w:position w:val="1"/>
        </w:rPr>
      </w:pPr>
    </w:p>
    <w:sectPr w:rsidR="002227DD" w:rsidRPr="00B61FC7">
      <w:footerReference w:type="default" r:id="rId10"/>
      <w:pgSz w:w="11910" w:h="16840"/>
      <w:pgMar w:top="580" w:right="860" w:bottom="640" w:left="840" w:header="0" w:footer="458" w:gutter="0"/>
      <w:cols w:space="720" w:equalWidth="0">
        <w:col w:w="102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5D4F2" w14:textId="77777777" w:rsidR="00556A6F" w:rsidRDefault="00556A6F">
      <w:r>
        <w:separator/>
      </w:r>
    </w:p>
  </w:endnote>
  <w:endnote w:type="continuationSeparator" w:id="0">
    <w:p w14:paraId="413D89FD" w14:textId="77777777" w:rsidR="00556A6F" w:rsidRDefault="0055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6F27C" w14:textId="77777777" w:rsidR="00EB3648" w:rsidRDefault="00556A6F">
    <w:pPr>
      <w:pStyle w:val="BodyText"/>
      <w:kinsoku w:val="0"/>
      <w:overflowPunct w:val="0"/>
      <w:spacing w:line="14" w:lineRule="auto"/>
      <w:rPr>
        <w:rFonts w:ascii="Times New Roman" w:hAnsi="Times New Roman" w:cs="Times New Roman"/>
      </w:rPr>
    </w:pPr>
    <w:r>
      <w:rPr>
        <w:noProof/>
      </w:rPr>
      <w:pict w14:anchorId="662AB5E8">
        <v:shapetype id="_x0000_t202" coordsize="21600,21600" o:spt="202" path="m,l,21600r21600,l21600,xe">
          <v:stroke joinstyle="miter"/>
          <v:path gradientshapeok="t" o:connecttype="rect"/>
        </v:shapetype>
        <v:shape id="_x0000_s2049" type="#_x0000_t202" style="position:absolute;margin-left:61.05pt;margin-top:808.75pt;width:197.5pt;height:10.05pt;z-index:-4;mso-position-horizontal-relative:page;mso-position-vertical-relative:page" o:allowincell="f" filled="f" stroked="f">
          <v:textbox style="mso-next-textbox:#_x0000_s2049" inset="0,0,0,0">
            <w:txbxContent>
              <w:p w14:paraId="4615997D" w14:textId="77777777" w:rsidR="00EB3648" w:rsidRDefault="00EB3648">
                <w:pPr>
                  <w:pStyle w:val="BodyText"/>
                  <w:kinsoku w:val="0"/>
                  <w:overflowPunct w:val="0"/>
                  <w:spacing w:line="184" w:lineRule="exact"/>
                  <w:ind w:left="20"/>
                  <w:rPr>
                    <w:color w:val="8F8F8F"/>
                    <w:sz w:val="16"/>
                    <w:szCs w:val="16"/>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19407" w14:textId="77777777" w:rsidR="00EB3648" w:rsidRDefault="00556A6F">
    <w:pPr>
      <w:pStyle w:val="BodyText"/>
      <w:kinsoku w:val="0"/>
      <w:overflowPunct w:val="0"/>
      <w:spacing w:line="14" w:lineRule="auto"/>
      <w:rPr>
        <w:rFonts w:ascii="Times New Roman" w:hAnsi="Times New Roman" w:cs="Times New Roman"/>
      </w:rPr>
    </w:pPr>
    <w:r>
      <w:rPr>
        <w:noProof/>
      </w:rPr>
      <w:pict w14:anchorId="0F915F93">
        <v:shapetype id="_x0000_t202" coordsize="21600,21600" o:spt="202" path="m,l,21600r21600,l21600,xe">
          <v:stroke joinstyle="miter"/>
          <v:path gradientshapeok="t" o:connecttype="rect"/>
        </v:shapetype>
        <v:shape id="_x0000_s2050" type="#_x0000_t202" style="position:absolute;margin-left:491.35pt;margin-top:808pt;width:43.05pt;height:11pt;z-index:-3;mso-position-horizontal-relative:page;mso-position-vertical-relative:page" o:allowincell="f" filled="f" stroked="f">
          <v:textbox inset="0,0,0,0">
            <w:txbxContent>
              <w:p w14:paraId="444FF9AA" w14:textId="77777777" w:rsidR="00EB3648" w:rsidRDefault="00EB3648">
                <w:pPr>
                  <w:pStyle w:val="BodyText"/>
                  <w:kinsoku w:val="0"/>
                  <w:overflowPunct w:val="0"/>
                  <w:spacing w:line="203" w:lineRule="exact"/>
                  <w:ind w:left="20"/>
                  <w:rPr>
                    <w:b/>
                    <w:bCs/>
                    <w:sz w:val="18"/>
                    <w:szCs w:val="18"/>
                  </w:rPr>
                </w:pPr>
              </w:p>
            </w:txbxContent>
          </v:textbox>
          <w10:wrap anchorx="page" anchory="page"/>
        </v:shape>
      </w:pict>
    </w:r>
    <w:r>
      <w:rPr>
        <w:noProof/>
      </w:rPr>
      <w:pict w14:anchorId="570C3928">
        <v:shape id="_x0000_s2051" type="#_x0000_t202" style="position:absolute;margin-left:61.05pt;margin-top:808.75pt;width:217.55pt;height:10.05pt;z-index:-2;mso-position-horizontal-relative:page;mso-position-vertical-relative:page" o:allowincell="f" filled="f" stroked="f">
          <v:textbox inset="0,0,0,0">
            <w:txbxContent>
              <w:p w14:paraId="1E5A57BD" w14:textId="77777777" w:rsidR="00EB3648" w:rsidRDefault="00EB3648">
                <w:pPr>
                  <w:pStyle w:val="BodyText"/>
                  <w:kinsoku w:val="0"/>
                  <w:overflowPunct w:val="0"/>
                  <w:spacing w:line="184" w:lineRule="exact"/>
                  <w:ind w:left="20"/>
                  <w:rPr>
                    <w:color w:val="8F8F8F"/>
                    <w:sz w:val="16"/>
                    <w:szCs w:val="16"/>
                  </w:rPr>
                </w:pPr>
              </w:p>
            </w:txbxContent>
          </v:textbox>
          <w10:wrap anchorx="page" anchory="page"/>
        </v:shape>
      </w:pict>
    </w:r>
    <w:r>
      <w:rPr>
        <w:noProof/>
      </w:rPr>
      <w:pict w14:anchorId="0AF99A90">
        <v:shape id="_x0000_s2052" type="#_x0000_t202" style="position:absolute;margin-left:384.55pt;margin-top:808.75pt;width:49.65pt;height:10.05pt;z-index:-1;mso-position-horizontal-relative:page;mso-position-vertical-relative:page" o:allowincell="f" filled="f" stroked="f">
          <v:textbox inset="0,0,0,0">
            <w:txbxContent>
              <w:p w14:paraId="009646ED" w14:textId="77777777" w:rsidR="00EB3648" w:rsidRDefault="00EB3648">
                <w:pPr>
                  <w:pStyle w:val="BodyText"/>
                  <w:kinsoku w:val="0"/>
                  <w:overflowPunct w:val="0"/>
                  <w:spacing w:line="184" w:lineRule="exact"/>
                  <w:ind w:left="20"/>
                  <w:rPr>
                    <w:color w:val="8F8F8F"/>
                    <w:sz w:val="16"/>
                    <w:szCs w:val="16"/>
                  </w:rPr>
                </w:pPr>
                <w:r>
                  <w:rPr>
                    <w:color w:val="8F8F8F"/>
                    <w:sz w:val="16"/>
                    <w:szCs w:val="16"/>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67683" w14:textId="77777777" w:rsidR="00556A6F" w:rsidRDefault="00556A6F">
      <w:r>
        <w:separator/>
      </w:r>
    </w:p>
  </w:footnote>
  <w:footnote w:type="continuationSeparator" w:id="0">
    <w:p w14:paraId="4BD59D84" w14:textId="77777777" w:rsidR="00556A6F" w:rsidRDefault="00556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64CC504A"/>
    <w:lvl w:ilvl="0">
      <w:start w:val="1"/>
      <w:numFmt w:val="decimal"/>
      <w:lvlText w:val="%1."/>
      <w:lvlJc w:val="left"/>
      <w:pPr>
        <w:ind w:left="502" w:hanging="360"/>
      </w:pPr>
      <w:rPr>
        <w:rFonts w:ascii="Rockwell" w:hAnsi="Rockwell" w:cs="Rockwell"/>
        <w:b/>
        <w:bCs/>
        <w:color w:val="2F5496"/>
        <w:spacing w:val="-2"/>
        <w:w w:val="100"/>
        <w:sz w:val="24"/>
        <w:szCs w:val="24"/>
      </w:rPr>
    </w:lvl>
    <w:lvl w:ilvl="1">
      <w:numFmt w:val="bullet"/>
      <w:lvlText w:val="•"/>
      <w:lvlJc w:val="left"/>
      <w:pPr>
        <w:ind w:left="1614" w:hanging="360"/>
      </w:pPr>
    </w:lvl>
    <w:lvl w:ilvl="2">
      <w:numFmt w:val="bullet"/>
      <w:lvlText w:val="•"/>
      <w:lvlJc w:val="left"/>
      <w:pPr>
        <w:ind w:left="2569" w:hanging="360"/>
      </w:pPr>
    </w:lvl>
    <w:lvl w:ilvl="3">
      <w:numFmt w:val="bullet"/>
      <w:lvlText w:val="•"/>
      <w:lvlJc w:val="left"/>
      <w:pPr>
        <w:ind w:left="3523" w:hanging="360"/>
      </w:pPr>
    </w:lvl>
    <w:lvl w:ilvl="4">
      <w:numFmt w:val="bullet"/>
      <w:lvlText w:val="•"/>
      <w:lvlJc w:val="left"/>
      <w:pPr>
        <w:ind w:left="4478" w:hanging="360"/>
      </w:pPr>
    </w:lvl>
    <w:lvl w:ilvl="5">
      <w:numFmt w:val="bullet"/>
      <w:lvlText w:val="•"/>
      <w:lvlJc w:val="left"/>
      <w:pPr>
        <w:ind w:left="5433" w:hanging="360"/>
      </w:pPr>
    </w:lvl>
    <w:lvl w:ilvl="6">
      <w:numFmt w:val="bullet"/>
      <w:lvlText w:val="•"/>
      <w:lvlJc w:val="left"/>
      <w:pPr>
        <w:ind w:left="6387" w:hanging="360"/>
      </w:pPr>
    </w:lvl>
    <w:lvl w:ilvl="7">
      <w:numFmt w:val="bullet"/>
      <w:lvlText w:val="•"/>
      <w:lvlJc w:val="left"/>
      <w:pPr>
        <w:ind w:left="7342" w:hanging="360"/>
      </w:pPr>
    </w:lvl>
    <w:lvl w:ilvl="8">
      <w:numFmt w:val="bullet"/>
      <w:lvlText w:val="•"/>
      <w:lvlJc w:val="left"/>
      <w:pPr>
        <w:ind w:left="829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revisionView w:markup="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1FC7"/>
    <w:rsid w:val="00074BE2"/>
    <w:rsid w:val="00075833"/>
    <w:rsid w:val="000E0E43"/>
    <w:rsid w:val="000F35AE"/>
    <w:rsid w:val="00146E5D"/>
    <w:rsid w:val="00150C16"/>
    <w:rsid w:val="001F0F8A"/>
    <w:rsid w:val="002227DD"/>
    <w:rsid w:val="002264BF"/>
    <w:rsid w:val="002A0F8F"/>
    <w:rsid w:val="002E171D"/>
    <w:rsid w:val="0030286C"/>
    <w:rsid w:val="0036640C"/>
    <w:rsid w:val="003F6687"/>
    <w:rsid w:val="00556A6F"/>
    <w:rsid w:val="005B00FF"/>
    <w:rsid w:val="008F2AC8"/>
    <w:rsid w:val="008F7E92"/>
    <w:rsid w:val="009A50B8"/>
    <w:rsid w:val="00A132F4"/>
    <w:rsid w:val="00AB5FA8"/>
    <w:rsid w:val="00AD509D"/>
    <w:rsid w:val="00B61FC7"/>
    <w:rsid w:val="00C31BA0"/>
    <w:rsid w:val="00D02E72"/>
    <w:rsid w:val="00DD3836"/>
    <w:rsid w:val="00DE1480"/>
    <w:rsid w:val="00E67FE2"/>
    <w:rsid w:val="00EB3648"/>
    <w:rsid w:val="00EF3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7D723EA"/>
  <w14:defaultImageDpi w14:val="0"/>
  <w15:docId w15:val="{D8129352-1BBA-4508-9257-89195558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ind w:left="652" w:hanging="360"/>
      <w:outlineLvl w:val="0"/>
    </w:pPr>
    <w:rPr>
      <w:rFonts w:ascii="Rockwell" w:hAnsi="Rockwell" w:cs="Rockwell"/>
      <w:b/>
      <w:bCs/>
      <w:sz w:val="24"/>
      <w:szCs w:val="24"/>
    </w:rPr>
  </w:style>
  <w:style w:type="paragraph" w:styleId="Heading2">
    <w:name w:val="heading 2"/>
    <w:basedOn w:val="Normal"/>
    <w:next w:val="Normal"/>
    <w:link w:val="Heading2Char"/>
    <w:uiPriority w:val="1"/>
    <w:qFormat/>
    <w:pPr>
      <w:ind w:left="29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locked/>
    <w:rPr>
      <w:rFonts w:ascii="Calibri" w:hAnsi="Calibri" w:cs="Calibri"/>
    </w:rPr>
  </w:style>
  <w:style w:type="paragraph" w:styleId="ListParagraph">
    <w:name w:val="List Paragraph"/>
    <w:basedOn w:val="Normal"/>
    <w:uiPriority w:val="1"/>
    <w:qFormat/>
    <w:pPr>
      <w:ind w:left="652" w:hanging="360"/>
    </w:pPr>
    <w:rPr>
      <w:rFonts w:ascii="Rockwell" w:hAnsi="Rockwell" w:cs="Rockwell"/>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9A50B8"/>
    <w:pPr>
      <w:tabs>
        <w:tab w:val="center" w:pos="4513"/>
        <w:tab w:val="right" w:pos="9026"/>
      </w:tabs>
    </w:pPr>
  </w:style>
  <w:style w:type="character" w:customStyle="1" w:styleId="HeaderChar">
    <w:name w:val="Header Char"/>
    <w:link w:val="Header"/>
    <w:uiPriority w:val="99"/>
    <w:locked/>
    <w:rsid w:val="009A50B8"/>
    <w:rPr>
      <w:rFonts w:ascii="Calibri" w:hAnsi="Calibri" w:cs="Calibri"/>
    </w:rPr>
  </w:style>
  <w:style w:type="paragraph" w:styleId="Footer">
    <w:name w:val="footer"/>
    <w:basedOn w:val="Normal"/>
    <w:link w:val="FooterChar"/>
    <w:uiPriority w:val="99"/>
    <w:unhideWhenUsed/>
    <w:rsid w:val="009A50B8"/>
    <w:pPr>
      <w:tabs>
        <w:tab w:val="center" w:pos="4513"/>
        <w:tab w:val="right" w:pos="9026"/>
      </w:tabs>
    </w:pPr>
  </w:style>
  <w:style w:type="character" w:customStyle="1" w:styleId="FooterChar">
    <w:name w:val="Footer Char"/>
    <w:link w:val="Footer"/>
    <w:uiPriority w:val="99"/>
    <w:locked/>
    <w:rsid w:val="009A50B8"/>
    <w:rPr>
      <w:rFonts w:ascii="Calibri" w:hAnsi="Calibri" w:cs="Calibri"/>
    </w:rPr>
  </w:style>
  <w:style w:type="character" w:styleId="CommentReference">
    <w:name w:val="annotation reference"/>
    <w:uiPriority w:val="99"/>
    <w:semiHidden/>
    <w:unhideWhenUsed/>
    <w:rsid w:val="00EF35D3"/>
    <w:rPr>
      <w:rFonts w:cs="Times New Roman"/>
      <w:sz w:val="16"/>
      <w:szCs w:val="16"/>
    </w:rPr>
  </w:style>
  <w:style w:type="paragraph" w:styleId="CommentText">
    <w:name w:val="annotation text"/>
    <w:basedOn w:val="Normal"/>
    <w:link w:val="CommentTextChar"/>
    <w:uiPriority w:val="99"/>
    <w:semiHidden/>
    <w:unhideWhenUsed/>
    <w:rsid w:val="00EF35D3"/>
    <w:rPr>
      <w:sz w:val="20"/>
      <w:szCs w:val="20"/>
    </w:rPr>
  </w:style>
  <w:style w:type="character" w:customStyle="1" w:styleId="CommentTextChar">
    <w:name w:val="Comment Text Char"/>
    <w:link w:val="CommentText"/>
    <w:uiPriority w:val="99"/>
    <w:semiHidden/>
    <w:locked/>
    <w:rsid w:val="00EF35D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F35D3"/>
    <w:rPr>
      <w:b/>
      <w:bCs/>
    </w:rPr>
  </w:style>
  <w:style w:type="character" w:customStyle="1" w:styleId="CommentSubjectChar">
    <w:name w:val="Comment Subject Char"/>
    <w:link w:val="CommentSubject"/>
    <w:uiPriority w:val="99"/>
    <w:semiHidden/>
    <w:locked/>
    <w:rsid w:val="00EF35D3"/>
    <w:rPr>
      <w:rFonts w:ascii="Calibri" w:hAnsi="Calibri" w:cs="Calibri"/>
      <w:b/>
      <w:bCs/>
      <w:sz w:val="20"/>
      <w:szCs w:val="20"/>
    </w:rPr>
  </w:style>
  <w:style w:type="paragraph" w:styleId="BalloonText">
    <w:name w:val="Balloon Text"/>
    <w:basedOn w:val="Normal"/>
    <w:link w:val="BalloonTextChar"/>
    <w:uiPriority w:val="99"/>
    <w:semiHidden/>
    <w:unhideWhenUsed/>
    <w:rsid w:val="00EF35D3"/>
    <w:rPr>
      <w:rFonts w:ascii="Segoe UI" w:hAnsi="Segoe UI" w:cs="Segoe UI"/>
      <w:sz w:val="18"/>
      <w:szCs w:val="18"/>
    </w:rPr>
  </w:style>
  <w:style w:type="character" w:customStyle="1" w:styleId="BalloonTextChar">
    <w:name w:val="Balloon Text Char"/>
    <w:link w:val="BalloonText"/>
    <w:uiPriority w:val="99"/>
    <w:semiHidden/>
    <w:locked/>
    <w:rsid w:val="00EF35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02F3-257B-4A64-9213-C5247FFC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1164</Words>
  <Characters>6640</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Medical Form</vt:lpstr>
      <vt:lpstr>PERSONAL DETAILS</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Form</dc:title>
  <dc:subject/>
  <dc:creator>BB</dc:creator>
  <cp:keywords>FORM/180403</cp:keywords>
  <dc:description/>
  <cp:lastModifiedBy>Bruce Barker</cp:lastModifiedBy>
  <cp:revision>2</cp:revision>
  <dcterms:created xsi:type="dcterms:W3CDTF">2020-11-27T00:54:00Z</dcterms:created>
  <dcterms:modified xsi:type="dcterms:W3CDTF">2020-11-27T00:54:00Z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ies>
</file>